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theme/theme1.xml" ContentType="application/vnd.openxmlformats-officedocument.theme+xml"/>
  <Override PartName="/word/settings.xml" ContentType="application/vnd.openxmlformats-officedocument.wordprocessingml.setting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AEE498" w14:textId="77777777" w:rsidR="002E13D9" w:rsidRPr="004C5C58" w:rsidRDefault="00000000">
      <w:pPr>
        <w:spacing w:after="60"/>
        <w:jc w:val="center"/>
        <w:rPr>
          <w:rFonts w:asciiTheme="minorBidi" w:hAnsiTheme="minorBidi" w:cstheme="minorBidi"/>
          <w:sz w:val="22"/>
          <w:szCs w:val="22"/>
        </w:rPr>
      </w:pPr>
      <w:r w:rsidRPr="004C5C58">
        <w:rPr>
          <w:rFonts w:asciiTheme="minorBidi" w:hAnsiTheme="minorBidi" w:cstheme="minorBidi"/>
          <w:b/>
          <w:bCs/>
          <w:sz w:val="22"/>
          <w:szCs w:val="22"/>
        </w:rPr>
        <w:t>TEISĖS AKTŲ NUOSTATŲ AIŠKINAMASIS RAŠTAS</w:t>
      </w:r>
    </w:p>
    <w:p w14:paraId="21F69B61" w14:textId="79F2B2ED" w:rsidR="002E13D9" w:rsidRPr="004C5C58" w:rsidRDefault="00000000" w:rsidP="00FA4295">
      <w:pPr>
        <w:spacing w:after="60"/>
        <w:jc w:val="center"/>
        <w:rPr>
          <w:rFonts w:asciiTheme="minorBidi" w:hAnsiTheme="minorBidi" w:cstheme="minorBidi"/>
          <w:sz w:val="22"/>
          <w:szCs w:val="22"/>
        </w:rPr>
      </w:pPr>
      <w:r w:rsidRPr="004C5C58">
        <w:rPr>
          <w:rFonts w:asciiTheme="minorBidi" w:hAnsiTheme="minorBidi" w:cstheme="minorBidi"/>
          <w:sz w:val="22"/>
          <w:szCs w:val="22"/>
        </w:rPr>
        <w:t xml:space="preserve">Viešųjų pirkimų įstatymo 37 str. 9 d., 47 str. 9 d. ir 45 str. 2¹ d. taikymas </w:t>
      </w:r>
    </w:p>
    <w:p w14:paraId="0CB39588" w14:textId="77777777" w:rsidR="002E13D9" w:rsidRPr="004C5C58" w:rsidRDefault="00000000" w:rsidP="004C5C58">
      <w:pPr>
        <w:pBdr>
          <w:bottom w:val="single" w:sz="4" w:space="4" w:color="1A3A6B"/>
        </w:pBdr>
        <w:spacing w:before="280" w:after="120"/>
        <w:jc w:val="both"/>
        <w:rPr>
          <w:rFonts w:asciiTheme="minorBidi" w:hAnsiTheme="minorBidi" w:cstheme="minorBidi"/>
          <w:sz w:val="22"/>
          <w:szCs w:val="22"/>
          <w:lang w:val="lt-LT"/>
        </w:rPr>
      </w:pPr>
      <w:r w:rsidRPr="004C5C58">
        <w:rPr>
          <w:rFonts w:asciiTheme="minorBidi" w:hAnsiTheme="minorBidi" w:cstheme="minorBidi"/>
          <w:b/>
          <w:bCs/>
          <w:sz w:val="22"/>
          <w:szCs w:val="22"/>
          <w:lang w:val="lt-LT"/>
        </w:rPr>
        <w:t>1. Rašto paskirtis</w:t>
      </w:r>
    </w:p>
    <w:p w14:paraId="607C4C35" w14:textId="71A17119" w:rsidR="002E13D9" w:rsidRPr="004C5C58" w:rsidRDefault="00000000" w:rsidP="004C5C58">
      <w:pPr>
        <w:spacing w:after="160"/>
        <w:jc w:val="both"/>
        <w:rPr>
          <w:rFonts w:asciiTheme="minorBidi" w:hAnsiTheme="minorBidi" w:cstheme="minorBidi"/>
          <w:sz w:val="22"/>
          <w:szCs w:val="22"/>
          <w:lang w:val="lt-LT"/>
        </w:rPr>
      </w:pPr>
      <w:r w:rsidRPr="004C5C58">
        <w:rPr>
          <w:rFonts w:asciiTheme="minorBidi" w:hAnsiTheme="minorBidi" w:cstheme="minorBidi"/>
          <w:sz w:val="22"/>
          <w:szCs w:val="22"/>
          <w:lang w:val="lt-LT"/>
        </w:rPr>
        <w:t>Šiuo raštu siekiama aiškiai ir sistemingai išdėstyti Lietuvos Respublikos viešųjų pirkimų įstatymo (toliau – VPĮ) nuostatas, kuriomis reglamentuojami su nacionaliniu saugumu susiję pirkimų ribojimai, jų taikymo sąlygos bei praktinės pasekmės tiekėjams, dalyvaujantiems viešuosiuose pirkimuose</w:t>
      </w:r>
      <w:r w:rsidR="004C5C58">
        <w:rPr>
          <w:rFonts w:asciiTheme="minorBidi" w:hAnsiTheme="minorBidi" w:cstheme="minorBidi"/>
          <w:sz w:val="22"/>
          <w:szCs w:val="22"/>
          <w:lang w:val="lt-LT"/>
        </w:rPr>
        <w:t xml:space="preserve">, kuriuos inicijuoja AB „Lietuvos geležinkeliai“ </w:t>
      </w:r>
      <w:r w:rsidR="00604A6C">
        <w:rPr>
          <w:rFonts w:asciiTheme="minorBidi" w:hAnsiTheme="minorBidi" w:cstheme="minorBidi"/>
          <w:sz w:val="22"/>
          <w:szCs w:val="22"/>
          <w:lang w:val="lt-LT"/>
        </w:rPr>
        <w:t xml:space="preserve">(toliau – LTG) </w:t>
      </w:r>
      <w:r w:rsidR="004C5C58">
        <w:rPr>
          <w:rFonts w:asciiTheme="minorBidi" w:hAnsiTheme="minorBidi" w:cstheme="minorBidi"/>
          <w:sz w:val="22"/>
          <w:szCs w:val="22"/>
          <w:lang w:val="lt-LT"/>
        </w:rPr>
        <w:t xml:space="preserve">grupės įmonės, veikiančios </w:t>
      </w:r>
      <w:r w:rsidR="004C5C58" w:rsidRPr="004C5C58">
        <w:rPr>
          <w:rFonts w:asciiTheme="minorBidi" w:hAnsiTheme="minorBidi" w:cstheme="minorBidi"/>
          <w:sz w:val="22"/>
          <w:szCs w:val="22"/>
          <w:lang w:val="lt-LT"/>
        </w:rPr>
        <w:t>srityse, laikomos</w:t>
      </w:r>
      <w:r w:rsidR="004C5C58">
        <w:rPr>
          <w:rFonts w:asciiTheme="minorBidi" w:hAnsiTheme="minorBidi" w:cstheme="minorBidi"/>
          <w:sz w:val="22"/>
          <w:szCs w:val="22"/>
          <w:lang w:val="lt-LT"/>
        </w:rPr>
        <w:t>e</w:t>
      </w:r>
      <w:r w:rsidR="004C5C58" w:rsidRPr="004C5C58">
        <w:rPr>
          <w:rFonts w:asciiTheme="minorBidi" w:hAnsiTheme="minorBidi" w:cstheme="minorBidi"/>
          <w:sz w:val="22"/>
          <w:szCs w:val="22"/>
          <w:lang w:val="lt-LT"/>
        </w:rPr>
        <w:t xml:space="preserve"> nacionaliniam saugumui užtikrinti strategiškai svarbių ūkio sektorių dalimi</w:t>
      </w:r>
      <w:r w:rsidRPr="004C5C58">
        <w:rPr>
          <w:rFonts w:asciiTheme="minorBidi" w:hAnsiTheme="minorBidi" w:cstheme="minorBidi"/>
          <w:sz w:val="22"/>
          <w:szCs w:val="22"/>
          <w:lang w:val="lt-LT"/>
        </w:rPr>
        <w:t>.</w:t>
      </w:r>
    </w:p>
    <w:p w14:paraId="1B848A3D" w14:textId="77777777" w:rsidR="002E13D9" w:rsidRPr="004C5C58" w:rsidRDefault="00000000" w:rsidP="004C5C58">
      <w:pPr>
        <w:pBdr>
          <w:bottom w:val="single" w:sz="4" w:space="4" w:color="1A3A6B"/>
        </w:pBdr>
        <w:spacing w:before="280" w:after="120"/>
        <w:jc w:val="both"/>
        <w:rPr>
          <w:rFonts w:asciiTheme="minorBidi" w:hAnsiTheme="minorBidi" w:cstheme="minorBidi"/>
          <w:sz w:val="22"/>
          <w:szCs w:val="22"/>
          <w:lang w:val="lt-LT"/>
        </w:rPr>
      </w:pPr>
      <w:r w:rsidRPr="004C5C58">
        <w:rPr>
          <w:rFonts w:asciiTheme="minorBidi" w:hAnsiTheme="minorBidi" w:cstheme="minorBidi"/>
          <w:b/>
          <w:bCs/>
          <w:sz w:val="22"/>
          <w:szCs w:val="22"/>
          <w:lang w:val="lt-LT"/>
        </w:rPr>
        <w:t>2. Teisinis pagrindas</w:t>
      </w:r>
    </w:p>
    <w:p w14:paraId="46B7F8BD" w14:textId="77777777" w:rsidR="002E13D9" w:rsidRPr="004C5C58" w:rsidRDefault="00000000" w:rsidP="004C5C58">
      <w:pPr>
        <w:spacing w:after="160"/>
        <w:jc w:val="both"/>
        <w:rPr>
          <w:rFonts w:asciiTheme="minorBidi" w:hAnsiTheme="minorBidi" w:cstheme="minorBidi"/>
          <w:sz w:val="22"/>
          <w:szCs w:val="22"/>
          <w:lang w:val="lt-LT"/>
        </w:rPr>
      </w:pPr>
      <w:r w:rsidRPr="004C5C58">
        <w:rPr>
          <w:rFonts w:asciiTheme="minorBidi" w:hAnsiTheme="minorBidi" w:cstheme="minorBidi"/>
          <w:sz w:val="22"/>
          <w:szCs w:val="22"/>
          <w:lang w:val="lt-LT"/>
        </w:rPr>
        <w:t>Šiame rašte nagrinėjamos šios VPĮ nuostatos:</w:t>
      </w:r>
    </w:p>
    <w:p w14:paraId="1ACE3571" w14:textId="77777777" w:rsidR="002E13D9" w:rsidRPr="004C5C58" w:rsidRDefault="00000000" w:rsidP="004C5C58">
      <w:pPr>
        <w:pStyle w:val="ListParagraph"/>
        <w:numPr>
          <w:ilvl w:val="0"/>
          <w:numId w:val="2"/>
        </w:numPr>
        <w:spacing w:after="80"/>
        <w:jc w:val="both"/>
        <w:rPr>
          <w:rFonts w:asciiTheme="minorBidi" w:hAnsiTheme="minorBidi" w:cstheme="minorBidi"/>
          <w:sz w:val="22"/>
          <w:szCs w:val="22"/>
          <w:lang w:val="lt-LT"/>
        </w:rPr>
      </w:pPr>
      <w:r w:rsidRPr="004C5C58">
        <w:rPr>
          <w:rFonts w:asciiTheme="minorBidi" w:hAnsiTheme="minorBidi" w:cstheme="minorBidi"/>
          <w:sz w:val="22"/>
          <w:szCs w:val="22"/>
          <w:lang w:val="lt-LT"/>
        </w:rPr>
        <w:t>37 straipsnio 9 dalis – techninės specifikacijos reikalavimai nacionalinio saugumo kontekste;</w:t>
      </w:r>
    </w:p>
    <w:p w14:paraId="73E4EE2A" w14:textId="18B738B5" w:rsidR="002E13D9" w:rsidRPr="004C5C58" w:rsidRDefault="00000000" w:rsidP="004C5C58">
      <w:pPr>
        <w:pStyle w:val="ListParagraph"/>
        <w:numPr>
          <w:ilvl w:val="0"/>
          <w:numId w:val="2"/>
        </w:numPr>
        <w:spacing w:after="80"/>
        <w:jc w:val="both"/>
        <w:rPr>
          <w:rFonts w:asciiTheme="minorBidi" w:hAnsiTheme="minorBidi" w:cstheme="minorBidi"/>
          <w:sz w:val="22"/>
          <w:szCs w:val="22"/>
          <w:lang w:val="lt-LT"/>
        </w:rPr>
      </w:pPr>
      <w:r w:rsidRPr="004C5C58">
        <w:rPr>
          <w:rFonts w:asciiTheme="minorBidi" w:hAnsiTheme="minorBidi" w:cstheme="minorBidi"/>
          <w:sz w:val="22"/>
          <w:szCs w:val="22"/>
          <w:lang w:val="lt-LT"/>
        </w:rPr>
        <w:t>47 straipsnio 9 dalis – tiekėjų kvalifikaciniai reikalavimai nacionalinio saugumo kontekste;</w:t>
      </w:r>
    </w:p>
    <w:p w14:paraId="3091B15A" w14:textId="41DFF335" w:rsidR="002E13D9" w:rsidRPr="004C5C58" w:rsidRDefault="00000000" w:rsidP="004C5C58">
      <w:pPr>
        <w:pStyle w:val="ListParagraph"/>
        <w:numPr>
          <w:ilvl w:val="0"/>
          <w:numId w:val="2"/>
        </w:numPr>
        <w:spacing w:after="80"/>
        <w:jc w:val="both"/>
        <w:rPr>
          <w:rFonts w:asciiTheme="minorBidi" w:hAnsiTheme="minorBidi" w:cstheme="minorBidi"/>
          <w:sz w:val="22"/>
          <w:szCs w:val="22"/>
          <w:lang w:val="lt-LT"/>
        </w:rPr>
      </w:pPr>
      <w:r w:rsidRPr="004C5C58">
        <w:rPr>
          <w:rFonts w:asciiTheme="minorBidi" w:hAnsiTheme="minorBidi" w:cstheme="minorBidi"/>
          <w:sz w:val="22"/>
          <w:szCs w:val="22"/>
          <w:lang w:val="lt-LT"/>
        </w:rPr>
        <w:t>45 straipsnio 2¹ dalis – pasiūlymų atmetimo pagrindai.</w:t>
      </w:r>
    </w:p>
    <w:p w14:paraId="604D9958" w14:textId="77777777" w:rsidR="002E13D9" w:rsidRPr="004C5C58" w:rsidRDefault="00000000" w:rsidP="004C5C58">
      <w:pPr>
        <w:pBdr>
          <w:bottom w:val="single" w:sz="4" w:space="4" w:color="1A3A6B"/>
        </w:pBdr>
        <w:spacing w:before="280" w:after="120"/>
        <w:jc w:val="both"/>
        <w:rPr>
          <w:rFonts w:asciiTheme="minorBidi" w:hAnsiTheme="minorBidi" w:cstheme="minorBidi"/>
          <w:sz w:val="22"/>
          <w:szCs w:val="22"/>
          <w:lang w:val="lt-LT"/>
        </w:rPr>
      </w:pPr>
      <w:r w:rsidRPr="004C5C58">
        <w:rPr>
          <w:rFonts w:asciiTheme="minorBidi" w:hAnsiTheme="minorBidi" w:cstheme="minorBidi"/>
          <w:b/>
          <w:bCs/>
          <w:sz w:val="22"/>
          <w:szCs w:val="22"/>
          <w:lang w:val="lt-LT"/>
        </w:rPr>
        <w:t>3. Atskirų nuostatų turinys ir taikymo sąlygos</w:t>
      </w:r>
    </w:p>
    <w:p w14:paraId="1C00A208" w14:textId="77777777" w:rsidR="002E13D9" w:rsidRPr="004C5C58" w:rsidRDefault="00000000" w:rsidP="004C5C58">
      <w:pPr>
        <w:spacing w:before="280" w:after="120"/>
        <w:jc w:val="both"/>
        <w:rPr>
          <w:rFonts w:asciiTheme="minorBidi" w:hAnsiTheme="minorBidi" w:cstheme="minorBidi"/>
          <w:sz w:val="22"/>
          <w:szCs w:val="22"/>
          <w:lang w:val="lt-LT"/>
        </w:rPr>
      </w:pPr>
      <w:r w:rsidRPr="004C5C58">
        <w:rPr>
          <w:rFonts w:asciiTheme="minorBidi" w:hAnsiTheme="minorBidi" w:cstheme="minorBidi"/>
          <w:b/>
          <w:bCs/>
          <w:sz w:val="22"/>
          <w:szCs w:val="22"/>
          <w:lang w:val="lt-LT"/>
        </w:rPr>
        <w:t>3.1. VPĮ 37 straipsnio 9 dalis – techninė specifikacija</w:t>
      </w:r>
    </w:p>
    <w:p w14:paraId="7AC8E2F6" w14:textId="259D0E14" w:rsidR="00CF4415" w:rsidRDefault="00000000" w:rsidP="00933879">
      <w:pPr>
        <w:spacing w:after="160"/>
        <w:jc w:val="both"/>
        <w:rPr>
          <w:rFonts w:asciiTheme="minorBidi" w:hAnsiTheme="minorBidi" w:cstheme="minorBidi"/>
          <w:sz w:val="22"/>
          <w:szCs w:val="22"/>
          <w:lang w:val="lt-LT"/>
        </w:rPr>
      </w:pPr>
      <w:r w:rsidRPr="004C5C58">
        <w:rPr>
          <w:rFonts w:asciiTheme="minorBidi" w:hAnsiTheme="minorBidi" w:cstheme="minorBidi"/>
          <w:sz w:val="22"/>
          <w:szCs w:val="22"/>
          <w:lang w:val="lt-LT"/>
        </w:rPr>
        <w:t xml:space="preserve">Ši nuostata įtvirtina </w:t>
      </w:r>
      <w:r w:rsidR="00604A6C">
        <w:rPr>
          <w:rFonts w:asciiTheme="minorBidi" w:hAnsiTheme="minorBidi" w:cstheme="minorBidi"/>
          <w:sz w:val="22"/>
          <w:szCs w:val="22"/>
          <w:lang w:val="lt-LT"/>
        </w:rPr>
        <w:t>LTG</w:t>
      </w:r>
      <w:r w:rsidR="00CF4415">
        <w:rPr>
          <w:rFonts w:asciiTheme="minorBidi" w:hAnsiTheme="minorBidi" w:cstheme="minorBidi"/>
          <w:sz w:val="22"/>
          <w:szCs w:val="22"/>
          <w:lang w:val="lt-LT"/>
        </w:rPr>
        <w:t>,</w:t>
      </w:r>
      <w:r w:rsidRPr="004C5C58">
        <w:rPr>
          <w:rFonts w:asciiTheme="minorBidi" w:hAnsiTheme="minorBidi" w:cstheme="minorBidi"/>
          <w:sz w:val="22"/>
          <w:szCs w:val="22"/>
          <w:lang w:val="lt-LT"/>
        </w:rPr>
        <w:t xml:space="preserve"> </w:t>
      </w:r>
      <w:r w:rsidR="00CF4415" w:rsidRPr="004C5C58">
        <w:rPr>
          <w:rFonts w:asciiTheme="minorBidi" w:hAnsiTheme="minorBidi" w:cstheme="minorBidi"/>
          <w:sz w:val="22"/>
          <w:szCs w:val="22"/>
          <w:lang w:val="lt-LT"/>
        </w:rPr>
        <w:t>laikomos nacionaliniam saugumui užtikrinti strategiškai svarbių ūkio sektorių dalimi</w:t>
      </w:r>
      <w:r w:rsidR="00CF4415">
        <w:rPr>
          <w:rFonts w:asciiTheme="minorBidi" w:hAnsiTheme="minorBidi" w:cstheme="minorBidi"/>
          <w:sz w:val="22"/>
          <w:szCs w:val="22"/>
          <w:lang w:val="lt-LT"/>
        </w:rPr>
        <w:t xml:space="preserve">, </w:t>
      </w:r>
      <w:r w:rsidRPr="004C5C58">
        <w:rPr>
          <w:rFonts w:asciiTheme="minorBidi" w:hAnsiTheme="minorBidi" w:cstheme="minorBidi"/>
          <w:b/>
          <w:bCs/>
          <w:sz w:val="22"/>
          <w:szCs w:val="22"/>
          <w:lang w:val="lt-LT"/>
        </w:rPr>
        <w:t>pareigą</w:t>
      </w:r>
      <w:r w:rsidRPr="004C5C58">
        <w:rPr>
          <w:rFonts w:asciiTheme="minorBidi" w:hAnsiTheme="minorBidi" w:cstheme="minorBidi"/>
          <w:sz w:val="22"/>
          <w:szCs w:val="22"/>
          <w:lang w:val="lt-LT"/>
        </w:rPr>
        <w:t xml:space="preserve"> </w:t>
      </w:r>
      <w:r w:rsidRPr="00933879">
        <w:rPr>
          <w:rFonts w:asciiTheme="minorBidi" w:hAnsiTheme="minorBidi" w:cstheme="minorBidi"/>
          <w:sz w:val="22"/>
          <w:szCs w:val="22"/>
          <w:lang w:val="lt-LT"/>
        </w:rPr>
        <w:t xml:space="preserve">laikyti, kad </w:t>
      </w:r>
      <w:r w:rsidR="00933879" w:rsidRPr="00744B61">
        <w:rPr>
          <w:rFonts w:asciiTheme="minorBidi" w:hAnsiTheme="minorBidi" w:cstheme="minorBidi"/>
          <w:b/>
          <w:bCs/>
          <w:sz w:val="22"/>
          <w:szCs w:val="22"/>
          <w:lang w:val="lt-LT"/>
        </w:rPr>
        <w:t>prekės ir paslaugos</w:t>
      </w:r>
      <w:r w:rsidR="00933879" w:rsidRPr="00933879">
        <w:rPr>
          <w:rFonts w:asciiTheme="minorBidi" w:hAnsiTheme="minorBidi" w:cstheme="minorBidi"/>
          <w:sz w:val="22"/>
          <w:szCs w:val="22"/>
          <w:lang w:val="lt-LT"/>
        </w:rPr>
        <w:t xml:space="preserve"> </w:t>
      </w:r>
      <w:r w:rsidR="00933879" w:rsidRPr="00744B61">
        <w:rPr>
          <w:rFonts w:asciiTheme="minorBidi" w:hAnsiTheme="minorBidi" w:cstheme="minorBidi"/>
          <w:sz w:val="22"/>
          <w:szCs w:val="22"/>
          <w:lang w:val="lt-LT"/>
        </w:rPr>
        <w:t>kelia grėsmę</w:t>
      </w:r>
      <w:r w:rsidR="00933879" w:rsidRPr="00933879">
        <w:rPr>
          <w:rFonts w:asciiTheme="minorBidi" w:hAnsiTheme="minorBidi" w:cstheme="minorBidi"/>
          <w:sz w:val="22"/>
          <w:szCs w:val="22"/>
          <w:lang w:val="lt-LT"/>
        </w:rPr>
        <w:t xml:space="preserve"> nacionaliniam saugumui,</w:t>
      </w:r>
      <w:r w:rsidR="00933879">
        <w:rPr>
          <w:rFonts w:asciiTheme="minorBidi" w:hAnsiTheme="minorBidi" w:cstheme="minorBidi"/>
          <w:sz w:val="22"/>
          <w:szCs w:val="22"/>
          <w:lang w:val="lt-LT"/>
        </w:rPr>
        <w:t xml:space="preserve"> kai pirkimo objekto  </w:t>
      </w:r>
      <w:r w:rsidR="00933879" w:rsidRPr="004C5C58">
        <w:rPr>
          <w:rFonts w:asciiTheme="minorBidi" w:hAnsiTheme="minorBidi" w:cstheme="minorBidi"/>
          <w:sz w:val="22"/>
          <w:szCs w:val="22"/>
          <w:lang w:val="lt-LT"/>
        </w:rPr>
        <w:t xml:space="preserve">bendrojo viešųjų pirkimų žodyno (BVPŽ) </w:t>
      </w:r>
      <w:r w:rsidR="00EC3BF6" w:rsidRPr="004C5C58">
        <w:rPr>
          <w:rFonts w:asciiTheme="minorBidi" w:hAnsiTheme="minorBidi" w:cstheme="minorBidi"/>
          <w:sz w:val="22"/>
          <w:szCs w:val="22"/>
          <w:lang w:val="lt-LT"/>
        </w:rPr>
        <w:t xml:space="preserve">kodas </w:t>
      </w:r>
      <w:r w:rsidR="00933879" w:rsidRPr="004C5C58">
        <w:rPr>
          <w:rFonts w:asciiTheme="minorBidi" w:hAnsiTheme="minorBidi" w:cstheme="minorBidi"/>
          <w:sz w:val="22"/>
          <w:szCs w:val="22"/>
          <w:lang w:val="lt-LT"/>
        </w:rPr>
        <w:t>patenka į VPĮ 92 straipsnio 13 dalyje numatytą strategiškai jautrių prekių ir paslaugų</w:t>
      </w:r>
      <w:r w:rsidR="00933879">
        <w:rPr>
          <w:rFonts w:asciiTheme="minorBidi" w:hAnsiTheme="minorBidi" w:cstheme="minorBidi"/>
          <w:sz w:val="22"/>
          <w:szCs w:val="22"/>
          <w:lang w:val="lt-LT"/>
        </w:rPr>
        <w:t xml:space="preserve"> </w:t>
      </w:r>
      <w:r w:rsidR="00933879" w:rsidRPr="004C5C58">
        <w:rPr>
          <w:rFonts w:asciiTheme="minorBidi" w:hAnsiTheme="minorBidi" w:cstheme="minorBidi"/>
          <w:sz w:val="22"/>
          <w:szCs w:val="22"/>
          <w:lang w:val="lt-LT"/>
        </w:rPr>
        <w:t>sąrašą</w:t>
      </w:r>
      <w:r w:rsidR="00933879">
        <w:rPr>
          <w:rStyle w:val="FootnoteReference"/>
          <w:rFonts w:asciiTheme="minorBidi" w:hAnsiTheme="minorBidi" w:cstheme="minorBidi"/>
          <w:sz w:val="22"/>
          <w:szCs w:val="22"/>
          <w:lang w:val="lt-LT"/>
        </w:rPr>
        <w:footnoteReference w:id="1"/>
      </w:r>
      <w:r w:rsidR="00933879">
        <w:rPr>
          <w:rFonts w:asciiTheme="minorBidi" w:hAnsiTheme="minorBidi" w:cstheme="minorBidi"/>
          <w:sz w:val="22"/>
          <w:szCs w:val="22"/>
          <w:lang w:val="lt-LT"/>
        </w:rPr>
        <w:t xml:space="preserve"> </w:t>
      </w:r>
      <w:r w:rsidR="00933879" w:rsidRPr="006044D1">
        <w:rPr>
          <w:rFonts w:asciiTheme="minorBidi" w:hAnsiTheme="minorBidi" w:cstheme="minorBidi"/>
          <w:b/>
          <w:bCs/>
          <w:sz w:val="22"/>
          <w:szCs w:val="22"/>
          <w:lang w:val="lt-LT"/>
        </w:rPr>
        <w:t>ir</w:t>
      </w:r>
      <w:r w:rsidR="006044D1">
        <w:rPr>
          <w:rFonts w:asciiTheme="minorBidi" w:hAnsiTheme="minorBidi" w:cstheme="minorBidi"/>
          <w:b/>
          <w:bCs/>
          <w:sz w:val="22"/>
          <w:szCs w:val="22"/>
          <w:lang w:val="lt-LT"/>
        </w:rPr>
        <w:t xml:space="preserve"> šių</w:t>
      </w:r>
      <w:r w:rsidR="00CF4415" w:rsidRPr="006044D1">
        <w:rPr>
          <w:rFonts w:asciiTheme="minorBidi" w:hAnsiTheme="minorBidi" w:cstheme="minorBidi"/>
          <w:b/>
          <w:bCs/>
          <w:sz w:val="22"/>
          <w:szCs w:val="22"/>
          <w:lang w:val="lt-LT"/>
        </w:rPr>
        <w:t>:</w:t>
      </w:r>
      <w:r w:rsidR="00CF4415">
        <w:rPr>
          <w:rFonts w:asciiTheme="minorBidi" w:hAnsiTheme="minorBidi" w:cstheme="minorBidi"/>
          <w:sz w:val="22"/>
          <w:szCs w:val="22"/>
          <w:lang w:val="lt-LT"/>
        </w:rPr>
        <w:t xml:space="preserve"> </w:t>
      </w:r>
    </w:p>
    <w:p w14:paraId="30806C1A" w14:textId="1F61B127" w:rsidR="00CF4415" w:rsidRDefault="00933879" w:rsidP="00CF4415">
      <w:pPr>
        <w:pStyle w:val="ListParagraph"/>
        <w:numPr>
          <w:ilvl w:val="0"/>
          <w:numId w:val="5"/>
        </w:numPr>
        <w:spacing w:after="160"/>
        <w:jc w:val="both"/>
        <w:rPr>
          <w:rFonts w:asciiTheme="minorBidi" w:hAnsiTheme="minorBidi" w:cstheme="minorBidi"/>
          <w:sz w:val="22"/>
          <w:szCs w:val="22"/>
          <w:lang w:val="lt-LT"/>
        </w:rPr>
      </w:pPr>
      <w:r w:rsidRPr="00137A03">
        <w:rPr>
          <w:rFonts w:asciiTheme="minorBidi" w:hAnsiTheme="minorBidi" w:cstheme="minorBidi"/>
          <w:sz w:val="22"/>
          <w:szCs w:val="22"/>
          <w:lang w:val="lt-LT"/>
        </w:rPr>
        <w:t>prekių gamintojas ar jį kontroliuojantis asmuo yra registruoti</w:t>
      </w:r>
      <w:r w:rsidRPr="00CF4415">
        <w:rPr>
          <w:rFonts w:asciiTheme="minorBidi" w:hAnsiTheme="minorBidi" w:cstheme="minorBidi"/>
          <w:sz w:val="22"/>
          <w:szCs w:val="22"/>
          <w:lang w:val="lt-LT"/>
        </w:rPr>
        <w:t xml:space="preserve"> (jeigu gamintojas ar jį kontroliuojantis asmuo yra fizinis asmuo – nuolat gyvenantis ar turintis pilietybę) </w:t>
      </w:r>
      <w:r w:rsidR="00CF4415" w:rsidRPr="00CF4415">
        <w:rPr>
          <w:rFonts w:asciiTheme="minorBidi" w:hAnsiTheme="minorBidi" w:cstheme="minorBidi"/>
          <w:sz w:val="22"/>
          <w:szCs w:val="22"/>
          <w:lang w:val="lt-LT"/>
        </w:rPr>
        <w:t>VPĮ</w:t>
      </w:r>
      <w:r w:rsidRPr="00CF4415">
        <w:rPr>
          <w:rFonts w:asciiTheme="minorBidi" w:hAnsiTheme="minorBidi" w:cstheme="minorBidi"/>
          <w:sz w:val="22"/>
          <w:szCs w:val="22"/>
          <w:lang w:val="lt-LT"/>
        </w:rPr>
        <w:t xml:space="preserve"> 92 straipsnio 14 dalyje numatytame sąraše nurodytose valstybėse ar teritorijose</w:t>
      </w:r>
      <w:r w:rsidR="00CF4415">
        <w:rPr>
          <w:rStyle w:val="FootnoteReference"/>
          <w:rFonts w:asciiTheme="minorBidi" w:hAnsiTheme="minorBidi" w:cstheme="minorBidi"/>
          <w:sz w:val="22"/>
          <w:szCs w:val="22"/>
          <w:lang w:val="lt-LT"/>
        </w:rPr>
        <w:footnoteReference w:id="2"/>
      </w:r>
      <w:r w:rsidRPr="00CF4415">
        <w:rPr>
          <w:rFonts w:asciiTheme="minorBidi" w:hAnsiTheme="minorBidi" w:cstheme="minorBidi"/>
          <w:sz w:val="22"/>
          <w:szCs w:val="22"/>
          <w:lang w:val="lt-LT"/>
        </w:rPr>
        <w:t>;</w:t>
      </w:r>
    </w:p>
    <w:p w14:paraId="0782C464" w14:textId="70E59EEF" w:rsidR="00933879" w:rsidRPr="00CF4415" w:rsidRDefault="00933879" w:rsidP="00CF4415">
      <w:pPr>
        <w:pStyle w:val="ListParagraph"/>
        <w:numPr>
          <w:ilvl w:val="0"/>
          <w:numId w:val="5"/>
        </w:numPr>
        <w:spacing w:after="160"/>
        <w:jc w:val="both"/>
        <w:rPr>
          <w:rFonts w:asciiTheme="minorBidi" w:hAnsiTheme="minorBidi" w:cstheme="minorBidi"/>
          <w:sz w:val="22"/>
          <w:szCs w:val="22"/>
          <w:lang w:val="lt-LT"/>
        </w:rPr>
      </w:pPr>
      <w:r w:rsidRPr="00CF4415">
        <w:rPr>
          <w:rFonts w:asciiTheme="minorBidi" w:hAnsiTheme="minorBidi" w:cstheme="minorBidi"/>
          <w:sz w:val="22"/>
          <w:szCs w:val="22"/>
          <w:lang w:val="lt-LT"/>
        </w:rPr>
        <w:t xml:space="preserve">paslaugų teikimas būtų vykdomas iš </w:t>
      </w:r>
      <w:r w:rsidR="00CF4415" w:rsidRPr="00CF4415">
        <w:rPr>
          <w:rFonts w:asciiTheme="minorBidi" w:hAnsiTheme="minorBidi" w:cstheme="minorBidi"/>
          <w:sz w:val="22"/>
          <w:szCs w:val="22"/>
          <w:lang w:val="lt-LT"/>
        </w:rPr>
        <w:t>VPĮ</w:t>
      </w:r>
      <w:r w:rsidRPr="00CF4415">
        <w:rPr>
          <w:rFonts w:asciiTheme="minorBidi" w:hAnsiTheme="minorBidi" w:cstheme="minorBidi"/>
          <w:sz w:val="22"/>
          <w:szCs w:val="22"/>
          <w:lang w:val="lt-LT"/>
        </w:rPr>
        <w:t xml:space="preserve"> 92 straipsnio 14 dalyje numatytame sąraše nurodytų valstybių ar teritorijų.</w:t>
      </w:r>
    </w:p>
    <w:p w14:paraId="3F2949C3" w14:textId="3F055C51" w:rsidR="00933879" w:rsidRPr="000B6492" w:rsidRDefault="003F5E90" w:rsidP="004C5C58">
      <w:pPr>
        <w:spacing w:after="160"/>
        <w:jc w:val="both"/>
        <w:rPr>
          <w:rFonts w:asciiTheme="minorBidi" w:hAnsiTheme="minorBidi" w:cstheme="minorBidi"/>
          <w:color w:val="FF0000"/>
          <w:sz w:val="22"/>
          <w:szCs w:val="22"/>
          <w:lang w:val="lt-LT"/>
        </w:rPr>
      </w:pPr>
      <w:r w:rsidRPr="000B6492">
        <w:rPr>
          <w:rFonts w:asciiTheme="minorBidi" w:hAnsiTheme="minorBidi" w:cstheme="minorBidi"/>
          <w:b/>
          <w:bCs/>
          <w:color w:val="FF0000"/>
          <w:sz w:val="22"/>
          <w:szCs w:val="22"/>
          <w:lang w:val="lt-LT"/>
        </w:rPr>
        <w:t>SVARBU:</w:t>
      </w:r>
      <w:r w:rsidRPr="000B6492">
        <w:rPr>
          <w:rFonts w:asciiTheme="minorBidi" w:hAnsiTheme="minorBidi" w:cstheme="minorBidi"/>
          <w:color w:val="FF0000"/>
          <w:sz w:val="22"/>
          <w:szCs w:val="22"/>
          <w:lang w:val="lt-LT"/>
        </w:rPr>
        <w:t xml:space="preserve"> aukščiau minėti ribojimai</w:t>
      </w:r>
      <w:r w:rsidR="000D46B8" w:rsidRPr="000B6492">
        <w:rPr>
          <w:rFonts w:asciiTheme="minorBidi" w:hAnsiTheme="minorBidi" w:cstheme="minorBidi"/>
          <w:color w:val="FF0000"/>
          <w:sz w:val="22"/>
          <w:szCs w:val="22"/>
          <w:lang w:val="lt-LT"/>
        </w:rPr>
        <w:t xml:space="preserve"> taikomi tik prekių gamintojo </w:t>
      </w:r>
      <w:r w:rsidR="00852E8D">
        <w:rPr>
          <w:rFonts w:asciiTheme="minorBidi" w:hAnsiTheme="minorBidi" w:cstheme="minorBidi"/>
          <w:color w:val="FF0000"/>
          <w:sz w:val="22"/>
          <w:szCs w:val="22"/>
          <w:lang w:val="lt-LT"/>
        </w:rPr>
        <w:t>a</w:t>
      </w:r>
      <w:r w:rsidR="000D46B8" w:rsidRPr="000B6492">
        <w:rPr>
          <w:rFonts w:asciiTheme="minorBidi" w:hAnsiTheme="minorBidi" w:cstheme="minorBidi"/>
          <w:color w:val="FF0000"/>
          <w:sz w:val="22"/>
          <w:szCs w:val="22"/>
          <w:lang w:val="lt-LT"/>
        </w:rPr>
        <w:t>r jį kontroliuojančio asmens registracijos vietai, tačiau netaikomi prekių kilmei</w:t>
      </w:r>
    </w:p>
    <w:p w14:paraId="676E3B9E" w14:textId="77777777" w:rsidR="002E13D9" w:rsidRPr="004C5C58" w:rsidRDefault="00000000" w:rsidP="004C5C58">
      <w:pPr>
        <w:spacing w:before="280" w:after="120"/>
        <w:jc w:val="both"/>
        <w:rPr>
          <w:rFonts w:asciiTheme="minorBidi" w:hAnsiTheme="minorBidi" w:cstheme="minorBidi"/>
          <w:sz w:val="22"/>
          <w:szCs w:val="22"/>
          <w:lang w:val="lt-LT"/>
        </w:rPr>
      </w:pPr>
      <w:r w:rsidRPr="004C5C58">
        <w:rPr>
          <w:rFonts w:asciiTheme="minorBidi" w:hAnsiTheme="minorBidi" w:cstheme="minorBidi"/>
          <w:b/>
          <w:bCs/>
          <w:sz w:val="22"/>
          <w:szCs w:val="22"/>
          <w:lang w:val="lt-LT"/>
        </w:rPr>
        <w:t>3.2. VPĮ 47 straipsnio 9 dalis – kvalifikaciniai reikalavimai</w:t>
      </w:r>
    </w:p>
    <w:p w14:paraId="06EB5563" w14:textId="3F05D72C" w:rsidR="00EC3BF6" w:rsidRDefault="00000000" w:rsidP="00EC3BF6">
      <w:pPr>
        <w:spacing w:after="160"/>
        <w:jc w:val="both"/>
        <w:rPr>
          <w:rFonts w:asciiTheme="minorBidi" w:hAnsiTheme="minorBidi" w:cstheme="minorBidi"/>
          <w:b/>
          <w:bCs/>
          <w:sz w:val="22"/>
          <w:szCs w:val="22"/>
          <w:lang w:val="lt-LT"/>
        </w:rPr>
      </w:pPr>
      <w:r w:rsidRPr="004C5C58">
        <w:rPr>
          <w:rFonts w:asciiTheme="minorBidi" w:hAnsiTheme="minorBidi" w:cstheme="minorBidi"/>
          <w:sz w:val="22"/>
          <w:szCs w:val="22"/>
          <w:lang w:val="lt-LT"/>
        </w:rPr>
        <w:t xml:space="preserve">Ši nuostata taikoma tomis pačiomis sąlygomis kaip ir </w:t>
      </w:r>
      <w:r w:rsidR="006044D1">
        <w:rPr>
          <w:rFonts w:asciiTheme="minorBidi" w:hAnsiTheme="minorBidi" w:cstheme="minorBidi"/>
          <w:sz w:val="22"/>
          <w:szCs w:val="22"/>
          <w:lang w:val="lt-LT"/>
        </w:rPr>
        <w:t xml:space="preserve">VPĮ </w:t>
      </w:r>
      <w:r w:rsidRPr="004C5C58">
        <w:rPr>
          <w:rFonts w:asciiTheme="minorBidi" w:hAnsiTheme="minorBidi" w:cstheme="minorBidi"/>
          <w:sz w:val="22"/>
          <w:szCs w:val="22"/>
          <w:lang w:val="lt-LT"/>
        </w:rPr>
        <w:t>37 straipsnio 9 dalis</w:t>
      </w:r>
      <w:r w:rsidR="00744B61">
        <w:rPr>
          <w:rFonts w:asciiTheme="minorBidi" w:hAnsiTheme="minorBidi" w:cstheme="minorBidi"/>
          <w:sz w:val="22"/>
          <w:szCs w:val="22"/>
          <w:lang w:val="lt-LT"/>
        </w:rPr>
        <w:t xml:space="preserve">, </w:t>
      </w:r>
      <w:r w:rsidR="00401BDE">
        <w:rPr>
          <w:rFonts w:asciiTheme="minorBidi" w:hAnsiTheme="minorBidi" w:cstheme="minorBidi"/>
          <w:sz w:val="22"/>
          <w:szCs w:val="22"/>
          <w:lang w:val="lt-LT"/>
        </w:rPr>
        <w:t xml:space="preserve">tačiau ji </w:t>
      </w:r>
      <w:r w:rsidR="00035B81" w:rsidRPr="004C5C58">
        <w:rPr>
          <w:rFonts w:asciiTheme="minorBidi" w:hAnsiTheme="minorBidi" w:cstheme="minorBidi"/>
          <w:sz w:val="22"/>
          <w:szCs w:val="22"/>
          <w:lang w:val="lt-LT"/>
        </w:rPr>
        <w:t>vertina ne pirkimo objektą, o patį tiekėją</w:t>
      </w:r>
      <w:r w:rsidR="00035B81">
        <w:rPr>
          <w:rFonts w:asciiTheme="minorBidi" w:hAnsiTheme="minorBidi" w:cstheme="minorBidi"/>
          <w:sz w:val="22"/>
          <w:szCs w:val="22"/>
          <w:lang w:val="lt-LT"/>
        </w:rPr>
        <w:t xml:space="preserve">, </w:t>
      </w:r>
      <w:r w:rsidR="00744B61">
        <w:rPr>
          <w:rFonts w:asciiTheme="minorBidi" w:hAnsiTheme="minorBidi" w:cstheme="minorBidi"/>
          <w:sz w:val="22"/>
          <w:szCs w:val="22"/>
          <w:lang w:val="lt-LT"/>
        </w:rPr>
        <w:t xml:space="preserve">t.y. </w:t>
      </w:r>
      <w:r w:rsidR="00744B61" w:rsidRPr="004C5C58">
        <w:rPr>
          <w:rFonts w:asciiTheme="minorBidi" w:hAnsiTheme="minorBidi" w:cstheme="minorBidi"/>
          <w:sz w:val="22"/>
          <w:szCs w:val="22"/>
          <w:lang w:val="lt-LT"/>
        </w:rPr>
        <w:t xml:space="preserve">įtvirtina </w:t>
      </w:r>
      <w:r w:rsidR="002703CC">
        <w:rPr>
          <w:rFonts w:asciiTheme="minorBidi" w:hAnsiTheme="minorBidi" w:cstheme="minorBidi"/>
          <w:sz w:val="22"/>
          <w:szCs w:val="22"/>
          <w:lang w:val="lt-LT"/>
        </w:rPr>
        <w:t>LTG</w:t>
      </w:r>
      <w:r w:rsidR="00744B61" w:rsidRPr="004C5C58">
        <w:rPr>
          <w:rFonts w:asciiTheme="minorBidi" w:hAnsiTheme="minorBidi" w:cstheme="minorBidi"/>
          <w:sz w:val="22"/>
          <w:szCs w:val="22"/>
          <w:lang w:val="lt-LT"/>
        </w:rPr>
        <w:t xml:space="preserve"> </w:t>
      </w:r>
      <w:r w:rsidR="00744B61" w:rsidRPr="004C5C58">
        <w:rPr>
          <w:rFonts w:asciiTheme="minorBidi" w:hAnsiTheme="minorBidi" w:cstheme="minorBidi"/>
          <w:b/>
          <w:bCs/>
          <w:sz w:val="22"/>
          <w:szCs w:val="22"/>
          <w:lang w:val="lt-LT"/>
        </w:rPr>
        <w:t>pareigą</w:t>
      </w:r>
      <w:r w:rsidR="00744B61" w:rsidRPr="004C5C58">
        <w:rPr>
          <w:rFonts w:asciiTheme="minorBidi" w:hAnsiTheme="minorBidi" w:cstheme="minorBidi"/>
          <w:sz w:val="22"/>
          <w:szCs w:val="22"/>
          <w:lang w:val="lt-LT"/>
        </w:rPr>
        <w:t xml:space="preserve"> </w:t>
      </w:r>
      <w:r w:rsidR="00744B61" w:rsidRPr="00933879">
        <w:rPr>
          <w:rFonts w:asciiTheme="minorBidi" w:hAnsiTheme="minorBidi" w:cstheme="minorBidi"/>
          <w:sz w:val="22"/>
          <w:szCs w:val="22"/>
          <w:lang w:val="lt-LT"/>
        </w:rPr>
        <w:t>laikyti</w:t>
      </w:r>
      <w:r w:rsidR="00744B61">
        <w:rPr>
          <w:rFonts w:asciiTheme="minorBidi" w:hAnsiTheme="minorBidi" w:cstheme="minorBidi"/>
          <w:sz w:val="22"/>
          <w:szCs w:val="22"/>
          <w:lang w:val="lt-LT"/>
        </w:rPr>
        <w:t xml:space="preserve">, kad </w:t>
      </w:r>
      <w:r w:rsidR="00461C02" w:rsidRPr="007A5FB2">
        <w:rPr>
          <w:rFonts w:asciiTheme="minorBidi" w:hAnsiTheme="minorBidi" w:cstheme="minorBidi"/>
          <w:b/>
          <w:bCs/>
          <w:sz w:val="22"/>
          <w:szCs w:val="22"/>
        </w:rPr>
        <w:t>tiekėjas turi interesų</w:t>
      </w:r>
      <w:r w:rsidR="00461C02" w:rsidRPr="00461C02">
        <w:rPr>
          <w:rFonts w:asciiTheme="minorBidi" w:hAnsiTheme="minorBidi" w:cstheme="minorBidi"/>
          <w:sz w:val="22"/>
          <w:szCs w:val="22"/>
        </w:rPr>
        <w:t>, galinčių kelti grėsmę nacionaliniam saugumui,</w:t>
      </w:r>
      <w:r w:rsidR="00461C02">
        <w:rPr>
          <w:rFonts w:asciiTheme="minorBidi" w:hAnsiTheme="minorBidi" w:cstheme="minorBidi"/>
          <w:sz w:val="22"/>
          <w:szCs w:val="22"/>
        </w:rPr>
        <w:t xml:space="preserve"> </w:t>
      </w:r>
      <w:r w:rsidR="007A5FB2">
        <w:rPr>
          <w:rFonts w:asciiTheme="minorBidi" w:hAnsiTheme="minorBidi" w:cstheme="minorBidi"/>
          <w:sz w:val="22"/>
          <w:szCs w:val="22"/>
        </w:rPr>
        <w:t xml:space="preserve">kai </w:t>
      </w:r>
      <w:r w:rsidR="00D44B94">
        <w:rPr>
          <w:rFonts w:asciiTheme="minorBidi" w:hAnsiTheme="minorBidi" w:cstheme="minorBidi"/>
          <w:sz w:val="22"/>
          <w:szCs w:val="22"/>
        </w:rPr>
        <w:t>pirkimo objekto BVPŽ</w:t>
      </w:r>
      <w:r w:rsidR="00EC3BF6">
        <w:rPr>
          <w:rFonts w:asciiTheme="minorBidi" w:hAnsiTheme="minorBidi" w:cstheme="minorBidi"/>
          <w:sz w:val="22"/>
          <w:szCs w:val="22"/>
        </w:rPr>
        <w:t xml:space="preserve"> kodas </w:t>
      </w:r>
      <w:r w:rsidR="00EC3BF6" w:rsidRPr="004C5C58">
        <w:rPr>
          <w:rFonts w:asciiTheme="minorBidi" w:hAnsiTheme="minorBidi" w:cstheme="minorBidi"/>
          <w:sz w:val="22"/>
          <w:szCs w:val="22"/>
          <w:lang w:val="lt-LT"/>
        </w:rPr>
        <w:t>patenka į VPĮ 92 straipsnio 13 dalyje numatytą strategiškai jautrių prekių ir paslaugų</w:t>
      </w:r>
      <w:r w:rsidR="00EC3BF6">
        <w:rPr>
          <w:rFonts w:asciiTheme="minorBidi" w:hAnsiTheme="minorBidi" w:cstheme="minorBidi"/>
          <w:sz w:val="22"/>
          <w:szCs w:val="22"/>
          <w:lang w:val="lt-LT"/>
        </w:rPr>
        <w:t xml:space="preserve"> </w:t>
      </w:r>
      <w:r w:rsidR="00EC3BF6" w:rsidRPr="004C5C58">
        <w:rPr>
          <w:rFonts w:asciiTheme="minorBidi" w:hAnsiTheme="minorBidi" w:cstheme="minorBidi"/>
          <w:sz w:val="22"/>
          <w:szCs w:val="22"/>
          <w:lang w:val="lt-LT"/>
        </w:rPr>
        <w:t>sąrašą</w:t>
      </w:r>
      <w:r w:rsidR="00EC3BF6">
        <w:rPr>
          <w:rFonts w:asciiTheme="minorBidi" w:hAnsiTheme="minorBidi" w:cstheme="minorBidi"/>
          <w:sz w:val="22"/>
          <w:szCs w:val="22"/>
          <w:lang w:val="lt-LT"/>
        </w:rPr>
        <w:t xml:space="preserve"> </w:t>
      </w:r>
      <w:r w:rsidR="00EC3BF6" w:rsidRPr="006044D1">
        <w:rPr>
          <w:rFonts w:asciiTheme="minorBidi" w:hAnsiTheme="minorBidi" w:cstheme="minorBidi"/>
          <w:b/>
          <w:bCs/>
          <w:sz w:val="22"/>
          <w:szCs w:val="22"/>
          <w:lang w:val="lt-LT"/>
        </w:rPr>
        <w:t>ir:</w:t>
      </w:r>
    </w:p>
    <w:p w14:paraId="2C8BDBE3" w14:textId="16C79578" w:rsidR="00EC3BF6" w:rsidRPr="00EC3BF6" w:rsidRDefault="003122C7" w:rsidP="003122C7">
      <w:pPr>
        <w:pStyle w:val="ListParagraph"/>
        <w:numPr>
          <w:ilvl w:val="0"/>
          <w:numId w:val="6"/>
        </w:numPr>
        <w:spacing w:after="160"/>
        <w:jc w:val="both"/>
        <w:rPr>
          <w:rFonts w:asciiTheme="minorBidi" w:hAnsiTheme="minorBidi" w:cstheme="minorBidi"/>
          <w:sz w:val="22"/>
          <w:szCs w:val="22"/>
          <w:lang w:val="lt-LT"/>
        </w:rPr>
      </w:pPr>
      <w:r w:rsidRPr="003122C7">
        <w:rPr>
          <w:rFonts w:asciiTheme="minorBidi" w:hAnsiTheme="minorBidi" w:cstheme="minorBidi"/>
          <w:sz w:val="22"/>
          <w:szCs w:val="22"/>
          <w:lang w:val="lt-LT"/>
        </w:rPr>
        <w:lastRenderedPageBreak/>
        <w:t>tiekėjas, j</w:t>
      </w:r>
      <w:r>
        <w:rPr>
          <w:rFonts w:asciiTheme="minorBidi" w:hAnsiTheme="minorBidi" w:cstheme="minorBidi"/>
          <w:sz w:val="22"/>
          <w:szCs w:val="22"/>
          <w:lang w:val="lt-LT"/>
        </w:rPr>
        <w:t>o</w:t>
      </w:r>
      <w:r w:rsidRPr="003122C7">
        <w:rPr>
          <w:rFonts w:asciiTheme="minorBidi" w:hAnsiTheme="minorBidi" w:cstheme="minorBidi"/>
          <w:sz w:val="22"/>
          <w:szCs w:val="22"/>
          <w:lang w:val="lt-LT"/>
        </w:rPr>
        <w:t xml:space="preserve"> subtiekėj</w:t>
      </w:r>
      <w:r>
        <w:rPr>
          <w:rFonts w:asciiTheme="minorBidi" w:hAnsiTheme="minorBidi" w:cstheme="minorBidi"/>
          <w:sz w:val="22"/>
          <w:szCs w:val="22"/>
          <w:lang w:val="lt-LT"/>
        </w:rPr>
        <w:t>as</w:t>
      </w:r>
      <w:r w:rsidRPr="003122C7">
        <w:rPr>
          <w:rFonts w:asciiTheme="minorBidi" w:hAnsiTheme="minorBidi" w:cstheme="minorBidi"/>
          <w:sz w:val="22"/>
          <w:szCs w:val="22"/>
          <w:lang w:val="lt-LT"/>
        </w:rPr>
        <w:t xml:space="preserve"> ar ūkio subjekta</w:t>
      </w:r>
      <w:r>
        <w:rPr>
          <w:rFonts w:asciiTheme="minorBidi" w:hAnsiTheme="minorBidi" w:cstheme="minorBidi"/>
          <w:sz w:val="22"/>
          <w:szCs w:val="22"/>
          <w:lang w:val="lt-LT"/>
        </w:rPr>
        <w:t>s</w:t>
      </w:r>
      <w:r w:rsidRPr="003122C7">
        <w:rPr>
          <w:rFonts w:asciiTheme="minorBidi" w:hAnsiTheme="minorBidi" w:cstheme="minorBidi"/>
          <w:sz w:val="22"/>
          <w:szCs w:val="22"/>
          <w:lang w:val="lt-LT"/>
        </w:rPr>
        <w:t>, kuri</w:t>
      </w:r>
      <w:r>
        <w:rPr>
          <w:rFonts w:asciiTheme="minorBidi" w:hAnsiTheme="minorBidi" w:cstheme="minorBidi"/>
          <w:sz w:val="22"/>
          <w:szCs w:val="22"/>
          <w:lang w:val="lt-LT"/>
        </w:rPr>
        <w:t>o</w:t>
      </w:r>
      <w:r w:rsidRPr="003122C7">
        <w:rPr>
          <w:rFonts w:asciiTheme="minorBidi" w:hAnsiTheme="minorBidi" w:cstheme="minorBidi"/>
          <w:sz w:val="22"/>
          <w:szCs w:val="22"/>
          <w:lang w:val="lt-LT"/>
        </w:rPr>
        <w:t xml:space="preserve"> pajėgumais remiamasi, kurie patys ar juos kontroliuojantys asmenys yra registruoti (jeigu tiekėjas, jo subtiekėjas, ūkio subjektas, kurio pajėgumais remiamasi, ar kontroliuojantis asmuo yra fizinis asmuo – nuolat gyvenantis ar turintis pilietybę) </w:t>
      </w:r>
      <w:r w:rsidR="009B1B4E">
        <w:rPr>
          <w:rFonts w:asciiTheme="minorBidi" w:hAnsiTheme="minorBidi" w:cstheme="minorBidi"/>
          <w:sz w:val="22"/>
          <w:szCs w:val="22"/>
          <w:lang w:val="lt-LT"/>
        </w:rPr>
        <w:t>VPĮ</w:t>
      </w:r>
      <w:r w:rsidRPr="003122C7">
        <w:rPr>
          <w:rFonts w:asciiTheme="minorBidi" w:hAnsiTheme="minorBidi" w:cstheme="minorBidi"/>
          <w:sz w:val="22"/>
          <w:szCs w:val="22"/>
          <w:lang w:val="lt-LT"/>
        </w:rPr>
        <w:t xml:space="preserve"> 92 straipsnio 14 dalyje numatytame sąraše nurodytose valstybėse ar teritorijose.</w:t>
      </w:r>
      <w:r w:rsidR="00EC3BF6" w:rsidRPr="00EC3BF6">
        <w:rPr>
          <w:rFonts w:asciiTheme="minorBidi" w:hAnsiTheme="minorBidi" w:cstheme="minorBidi"/>
          <w:sz w:val="22"/>
          <w:szCs w:val="22"/>
          <w:lang w:val="lt-LT"/>
        </w:rPr>
        <w:t xml:space="preserve"> </w:t>
      </w:r>
    </w:p>
    <w:p w14:paraId="72667A6B" w14:textId="77777777" w:rsidR="00E90720" w:rsidRDefault="00BA2D18" w:rsidP="00BA2D18">
      <w:pPr>
        <w:spacing w:after="160"/>
        <w:jc w:val="both"/>
        <w:rPr>
          <w:rFonts w:asciiTheme="minorBidi" w:hAnsiTheme="minorBidi" w:cstheme="minorBidi"/>
          <w:color w:val="FF0000"/>
          <w:sz w:val="22"/>
          <w:szCs w:val="22"/>
          <w:lang w:val="lt-LT"/>
        </w:rPr>
      </w:pPr>
      <w:r w:rsidRPr="00772A7F">
        <w:rPr>
          <w:rFonts w:asciiTheme="minorBidi" w:hAnsiTheme="minorBidi" w:cstheme="minorBidi"/>
          <w:b/>
          <w:bCs/>
          <w:color w:val="FF0000"/>
          <w:sz w:val="22"/>
          <w:szCs w:val="22"/>
          <w:lang w:val="lt-LT"/>
        </w:rPr>
        <w:t>SVARBU:</w:t>
      </w:r>
      <w:r w:rsidRPr="00772A7F">
        <w:rPr>
          <w:rFonts w:asciiTheme="minorBidi" w:hAnsiTheme="minorBidi" w:cstheme="minorBidi"/>
          <w:color w:val="FF0000"/>
          <w:sz w:val="22"/>
          <w:szCs w:val="22"/>
          <w:lang w:val="lt-LT"/>
        </w:rPr>
        <w:t xml:space="preserve"> </w:t>
      </w:r>
    </w:p>
    <w:p w14:paraId="72715E35" w14:textId="3AC8F373" w:rsidR="002E13D9" w:rsidRPr="00E90720" w:rsidRDefault="00BA2D18" w:rsidP="00E90720">
      <w:pPr>
        <w:pStyle w:val="ListParagraph"/>
        <w:numPr>
          <w:ilvl w:val="0"/>
          <w:numId w:val="8"/>
        </w:numPr>
        <w:spacing w:after="160"/>
        <w:jc w:val="both"/>
        <w:rPr>
          <w:rFonts w:asciiTheme="minorBidi" w:hAnsiTheme="minorBidi" w:cstheme="minorBidi"/>
          <w:color w:val="FF0000"/>
          <w:sz w:val="22"/>
          <w:szCs w:val="22"/>
          <w:lang w:val="lt-LT"/>
        </w:rPr>
      </w:pPr>
      <w:r w:rsidRPr="00E90720">
        <w:rPr>
          <w:rFonts w:asciiTheme="minorBidi" w:hAnsiTheme="minorBidi" w:cstheme="minorBidi"/>
          <w:color w:val="FF0000"/>
          <w:sz w:val="22"/>
          <w:szCs w:val="22"/>
          <w:lang w:val="lt-LT"/>
        </w:rPr>
        <w:t>Jei VPĮ 37 str</w:t>
      </w:r>
      <w:r w:rsidR="001429B8">
        <w:rPr>
          <w:rFonts w:asciiTheme="minorBidi" w:hAnsiTheme="minorBidi" w:cstheme="minorBidi"/>
          <w:color w:val="FF0000"/>
          <w:sz w:val="22"/>
          <w:szCs w:val="22"/>
          <w:lang w:val="lt-LT"/>
        </w:rPr>
        <w:t>aipsnio</w:t>
      </w:r>
      <w:r w:rsidRPr="00E90720">
        <w:rPr>
          <w:rFonts w:asciiTheme="minorBidi" w:hAnsiTheme="minorBidi" w:cstheme="minorBidi"/>
          <w:color w:val="FF0000"/>
          <w:sz w:val="22"/>
          <w:szCs w:val="22"/>
          <w:lang w:val="lt-LT"/>
        </w:rPr>
        <w:t xml:space="preserve"> 9 d</w:t>
      </w:r>
      <w:r w:rsidR="001429B8">
        <w:rPr>
          <w:rFonts w:asciiTheme="minorBidi" w:hAnsiTheme="minorBidi" w:cstheme="minorBidi"/>
          <w:color w:val="FF0000"/>
          <w:sz w:val="22"/>
          <w:szCs w:val="22"/>
          <w:lang w:val="lt-LT"/>
        </w:rPr>
        <w:t>alies</w:t>
      </w:r>
      <w:r w:rsidRPr="00E90720">
        <w:rPr>
          <w:rFonts w:asciiTheme="minorBidi" w:hAnsiTheme="minorBidi" w:cstheme="minorBidi"/>
          <w:color w:val="FF0000"/>
          <w:sz w:val="22"/>
          <w:szCs w:val="22"/>
          <w:lang w:val="lt-LT"/>
        </w:rPr>
        <w:t xml:space="preserve"> ir 47 str</w:t>
      </w:r>
      <w:r w:rsidR="002B7B6E">
        <w:rPr>
          <w:rFonts w:asciiTheme="minorBidi" w:hAnsiTheme="minorBidi" w:cstheme="minorBidi"/>
          <w:color w:val="FF0000"/>
          <w:sz w:val="22"/>
          <w:szCs w:val="22"/>
          <w:lang w:val="lt-LT"/>
        </w:rPr>
        <w:t>aipsnio</w:t>
      </w:r>
      <w:r w:rsidRPr="00E90720">
        <w:rPr>
          <w:rFonts w:asciiTheme="minorBidi" w:hAnsiTheme="minorBidi" w:cstheme="minorBidi"/>
          <w:color w:val="FF0000"/>
          <w:sz w:val="22"/>
          <w:szCs w:val="22"/>
          <w:lang w:val="lt-LT"/>
        </w:rPr>
        <w:t xml:space="preserve"> 9 d</w:t>
      </w:r>
      <w:r w:rsidR="002B7B6E">
        <w:rPr>
          <w:rFonts w:asciiTheme="minorBidi" w:hAnsiTheme="minorBidi" w:cstheme="minorBidi"/>
          <w:color w:val="FF0000"/>
          <w:sz w:val="22"/>
          <w:szCs w:val="22"/>
          <w:lang w:val="lt-LT"/>
        </w:rPr>
        <w:t>alies</w:t>
      </w:r>
      <w:r w:rsidRPr="00E90720">
        <w:rPr>
          <w:rFonts w:asciiTheme="minorBidi" w:hAnsiTheme="minorBidi" w:cstheme="minorBidi"/>
          <w:color w:val="FF0000"/>
          <w:sz w:val="22"/>
          <w:szCs w:val="22"/>
          <w:lang w:val="lt-LT"/>
        </w:rPr>
        <w:t xml:space="preserve"> pirkimo objekt</w:t>
      </w:r>
      <w:r w:rsidR="009438D5" w:rsidRPr="00E90720">
        <w:rPr>
          <w:rFonts w:asciiTheme="minorBidi" w:hAnsiTheme="minorBidi" w:cstheme="minorBidi"/>
          <w:color w:val="FF0000"/>
          <w:sz w:val="22"/>
          <w:szCs w:val="22"/>
          <w:lang w:val="lt-LT"/>
        </w:rPr>
        <w:t>o</w:t>
      </w:r>
      <w:r w:rsidRPr="00E90720">
        <w:rPr>
          <w:rFonts w:asciiTheme="minorBidi" w:hAnsiTheme="minorBidi" w:cstheme="minorBidi"/>
          <w:color w:val="FF0000"/>
          <w:sz w:val="22"/>
          <w:szCs w:val="22"/>
          <w:lang w:val="lt-LT"/>
        </w:rPr>
        <w:t xml:space="preserve"> BVPŽ kodas nepatenka į sąrašą, tačiau to pirkimo objekto atskiri „sudėtiniai elementai“ į tą sąrašą patenka (kaip, pavyzdžiui, autobusuose ar medicininėje įrangoje montuojama ar su jais komplektuojama kompiuterinė ar programinė įranga), tokiu atveju, būtent šiems pirkimo objekto „sudėtiniams elementams“ (ne visam pirkimo objektui)  taikytinos VPĮ 37 str. 9 d. ir 47 str. 9 d. nuostatos.</w:t>
      </w:r>
    </w:p>
    <w:p w14:paraId="6B4C2349" w14:textId="15D1B6AC" w:rsidR="00E90720" w:rsidRPr="00E90720" w:rsidRDefault="00E90720" w:rsidP="00E90720">
      <w:pPr>
        <w:pStyle w:val="ListParagraph"/>
        <w:numPr>
          <w:ilvl w:val="0"/>
          <w:numId w:val="8"/>
        </w:numPr>
        <w:spacing w:after="160"/>
        <w:jc w:val="both"/>
        <w:rPr>
          <w:rFonts w:asciiTheme="minorBidi" w:hAnsiTheme="minorBidi" w:cstheme="minorBidi"/>
          <w:color w:val="FF0000"/>
          <w:sz w:val="22"/>
          <w:szCs w:val="22"/>
          <w:lang w:val="lt-LT"/>
        </w:rPr>
      </w:pPr>
      <w:r>
        <w:rPr>
          <w:rFonts w:asciiTheme="minorBidi" w:hAnsiTheme="minorBidi" w:cstheme="minorBidi"/>
          <w:color w:val="FF0000"/>
          <w:sz w:val="22"/>
          <w:szCs w:val="22"/>
          <w:lang w:val="lt-LT"/>
        </w:rPr>
        <w:t xml:space="preserve">VPĮ </w:t>
      </w:r>
      <w:r w:rsidR="002B7B6E" w:rsidRPr="00E90720">
        <w:rPr>
          <w:rFonts w:asciiTheme="minorBidi" w:hAnsiTheme="minorBidi" w:cstheme="minorBidi"/>
          <w:color w:val="FF0000"/>
          <w:sz w:val="22"/>
          <w:szCs w:val="22"/>
          <w:lang w:val="lt-LT"/>
        </w:rPr>
        <w:t>37 str</w:t>
      </w:r>
      <w:r w:rsidR="002B7B6E">
        <w:rPr>
          <w:rFonts w:asciiTheme="minorBidi" w:hAnsiTheme="minorBidi" w:cstheme="minorBidi"/>
          <w:color w:val="FF0000"/>
          <w:sz w:val="22"/>
          <w:szCs w:val="22"/>
          <w:lang w:val="lt-LT"/>
        </w:rPr>
        <w:t>aipsnio</w:t>
      </w:r>
      <w:r w:rsidR="002B7B6E" w:rsidRPr="00E90720">
        <w:rPr>
          <w:rFonts w:asciiTheme="minorBidi" w:hAnsiTheme="minorBidi" w:cstheme="minorBidi"/>
          <w:color w:val="FF0000"/>
          <w:sz w:val="22"/>
          <w:szCs w:val="22"/>
          <w:lang w:val="lt-LT"/>
        </w:rPr>
        <w:t xml:space="preserve"> 9 d</w:t>
      </w:r>
      <w:r w:rsidR="002B7B6E">
        <w:rPr>
          <w:rFonts w:asciiTheme="minorBidi" w:hAnsiTheme="minorBidi" w:cstheme="minorBidi"/>
          <w:color w:val="FF0000"/>
          <w:sz w:val="22"/>
          <w:szCs w:val="22"/>
          <w:lang w:val="lt-LT"/>
        </w:rPr>
        <w:t>alies</w:t>
      </w:r>
      <w:r w:rsidR="002B7B6E" w:rsidRPr="00E90720">
        <w:rPr>
          <w:rFonts w:asciiTheme="minorBidi" w:hAnsiTheme="minorBidi" w:cstheme="minorBidi"/>
          <w:color w:val="FF0000"/>
          <w:sz w:val="22"/>
          <w:szCs w:val="22"/>
          <w:lang w:val="lt-LT"/>
        </w:rPr>
        <w:t xml:space="preserve"> ir 47 str</w:t>
      </w:r>
      <w:r w:rsidR="002B7B6E">
        <w:rPr>
          <w:rFonts w:asciiTheme="minorBidi" w:hAnsiTheme="minorBidi" w:cstheme="minorBidi"/>
          <w:color w:val="FF0000"/>
          <w:sz w:val="22"/>
          <w:szCs w:val="22"/>
          <w:lang w:val="lt-LT"/>
        </w:rPr>
        <w:t>aipsnio</w:t>
      </w:r>
      <w:r w:rsidR="002B7B6E" w:rsidRPr="00E90720">
        <w:rPr>
          <w:rFonts w:asciiTheme="minorBidi" w:hAnsiTheme="minorBidi" w:cstheme="minorBidi"/>
          <w:color w:val="FF0000"/>
          <w:sz w:val="22"/>
          <w:szCs w:val="22"/>
          <w:lang w:val="lt-LT"/>
        </w:rPr>
        <w:t xml:space="preserve"> 9 d</w:t>
      </w:r>
      <w:r w:rsidR="002B7B6E">
        <w:rPr>
          <w:rFonts w:asciiTheme="minorBidi" w:hAnsiTheme="minorBidi" w:cstheme="minorBidi"/>
          <w:color w:val="FF0000"/>
          <w:sz w:val="22"/>
          <w:szCs w:val="22"/>
          <w:lang w:val="lt-LT"/>
        </w:rPr>
        <w:t>alies</w:t>
      </w:r>
      <w:r w:rsidR="002B7B6E">
        <w:rPr>
          <w:rFonts w:asciiTheme="minorBidi" w:hAnsiTheme="minorBidi" w:cstheme="minorBidi"/>
          <w:color w:val="FF0000"/>
          <w:sz w:val="22"/>
          <w:szCs w:val="22"/>
          <w:lang w:val="lt-LT"/>
        </w:rPr>
        <w:t xml:space="preserve"> nuo</w:t>
      </w:r>
      <w:r w:rsidR="00A57376">
        <w:rPr>
          <w:rFonts w:asciiTheme="minorBidi" w:hAnsiTheme="minorBidi" w:cstheme="minorBidi"/>
          <w:color w:val="FF0000"/>
          <w:sz w:val="22"/>
          <w:szCs w:val="22"/>
          <w:lang w:val="lt-LT"/>
        </w:rPr>
        <w:t>statoms gali būti taikomos išlygos mažos vertės pirkimuose.</w:t>
      </w:r>
    </w:p>
    <w:p w14:paraId="02381CA2" w14:textId="77777777" w:rsidR="002E13D9" w:rsidRPr="004C5C58" w:rsidRDefault="00000000" w:rsidP="004C5C58">
      <w:pPr>
        <w:spacing w:before="280" w:after="120"/>
        <w:jc w:val="both"/>
        <w:rPr>
          <w:rFonts w:asciiTheme="minorBidi" w:hAnsiTheme="minorBidi" w:cstheme="minorBidi"/>
          <w:sz w:val="22"/>
          <w:szCs w:val="22"/>
          <w:lang w:val="lt-LT"/>
        </w:rPr>
      </w:pPr>
      <w:r w:rsidRPr="004C5C58">
        <w:rPr>
          <w:rFonts w:asciiTheme="minorBidi" w:hAnsiTheme="minorBidi" w:cstheme="minorBidi"/>
          <w:b/>
          <w:bCs/>
          <w:sz w:val="22"/>
          <w:szCs w:val="22"/>
          <w:lang w:val="lt-LT"/>
        </w:rPr>
        <w:t>3.3. VPĮ 45 straipsnio 2¹ dalis – pasiūlymų atmetimas</w:t>
      </w:r>
    </w:p>
    <w:p w14:paraId="3C5B0FD4" w14:textId="5E72E107" w:rsidR="00795760" w:rsidRDefault="006B51A8" w:rsidP="00795760">
      <w:pPr>
        <w:spacing w:after="160"/>
        <w:jc w:val="both"/>
        <w:rPr>
          <w:rFonts w:asciiTheme="minorBidi" w:hAnsiTheme="minorBidi" w:cstheme="minorBidi"/>
          <w:sz w:val="22"/>
          <w:szCs w:val="22"/>
          <w:lang w:val="lt-LT"/>
        </w:rPr>
      </w:pPr>
      <w:r>
        <w:rPr>
          <w:rFonts w:asciiTheme="minorBidi" w:hAnsiTheme="minorBidi" w:cstheme="minorBidi"/>
          <w:sz w:val="22"/>
          <w:szCs w:val="22"/>
          <w:lang w:val="lt-LT"/>
        </w:rPr>
        <w:t xml:space="preserve">Nors </w:t>
      </w:r>
      <w:r w:rsidR="001D0063">
        <w:rPr>
          <w:rFonts w:asciiTheme="minorBidi" w:hAnsiTheme="minorBidi" w:cstheme="minorBidi"/>
          <w:sz w:val="22"/>
          <w:szCs w:val="22"/>
          <w:lang w:val="lt-LT"/>
        </w:rPr>
        <w:t xml:space="preserve">VPĮ </w:t>
      </w:r>
      <w:r w:rsidR="00FD5995">
        <w:rPr>
          <w:rFonts w:asciiTheme="minorBidi" w:hAnsiTheme="minorBidi" w:cstheme="minorBidi"/>
          <w:sz w:val="22"/>
          <w:szCs w:val="22"/>
          <w:lang w:val="lt-LT"/>
        </w:rPr>
        <w:t>numato</w:t>
      </w:r>
      <w:r w:rsidR="001D0063">
        <w:rPr>
          <w:rFonts w:asciiTheme="minorBidi" w:hAnsiTheme="minorBidi" w:cstheme="minorBidi"/>
          <w:sz w:val="22"/>
          <w:szCs w:val="22"/>
          <w:lang w:val="lt-LT"/>
        </w:rPr>
        <w:t xml:space="preserve"> </w:t>
      </w:r>
      <w:r>
        <w:rPr>
          <w:rFonts w:asciiTheme="minorBidi" w:hAnsiTheme="minorBidi" w:cstheme="minorBidi"/>
          <w:sz w:val="22"/>
          <w:szCs w:val="22"/>
          <w:lang w:val="lt-LT"/>
        </w:rPr>
        <w:t>ši</w:t>
      </w:r>
      <w:r w:rsidR="001D0063">
        <w:rPr>
          <w:rFonts w:asciiTheme="minorBidi" w:hAnsiTheme="minorBidi" w:cstheme="minorBidi"/>
          <w:sz w:val="22"/>
          <w:szCs w:val="22"/>
          <w:lang w:val="lt-LT"/>
        </w:rPr>
        <w:t xml:space="preserve">os </w:t>
      </w:r>
      <w:r w:rsidR="00000000" w:rsidRPr="004C5C58">
        <w:rPr>
          <w:rFonts w:asciiTheme="minorBidi" w:hAnsiTheme="minorBidi" w:cstheme="minorBidi"/>
          <w:sz w:val="22"/>
          <w:szCs w:val="22"/>
          <w:lang w:val="lt-LT"/>
        </w:rPr>
        <w:t>nuostat</w:t>
      </w:r>
      <w:r w:rsidR="001D0063">
        <w:rPr>
          <w:rFonts w:asciiTheme="minorBidi" w:hAnsiTheme="minorBidi" w:cstheme="minorBidi"/>
          <w:sz w:val="22"/>
          <w:szCs w:val="22"/>
          <w:lang w:val="lt-LT"/>
        </w:rPr>
        <w:t>os t</w:t>
      </w:r>
      <w:r w:rsidR="00000000" w:rsidRPr="004C5C58">
        <w:rPr>
          <w:rFonts w:asciiTheme="minorBidi" w:hAnsiTheme="minorBidi" w:cstheme="minorBidi"/>
          <w:sz w:val="22"/>
          <w:szCs w:val="22"/>
          <w:lang w:val="lt-LT"/>
        </w:rPr>
        <w:t>aik</w:t>
      </w:r>
      <w:r w:rsidR="001D0063">
        <w:rPr>
          <w:rFonts w:asciiTheme="minorBidi" w:hAnsiTheme="minorBidi" w:cstheme="minorBidi"/>
          <w:sz w:val="22"/>
          <w:szCs w:val="22"/>
          <w:lang w:val="lt-LT"/>
        </w:rPr>
        <w:t>y</w:t>
      </w:r>
      <w:r w:rsidR="00000000" w:rsidRPr="004C5C58">
        <w:rPr>
          <w:rFonts w:asciiTheme="minorBidi" w:hAnsiTheme="minorBidi" w:cstheme="minorBidi"/>
          <w:sz w:val="22"/>
          <w:szCs w:val="22"/>
          <w:lang w:val="lt-LT"/>
        </w:rPr>
        <w:t>m</w:t>
      </w:r>
      <w:r w:rsidR="001D0063">
        <w:rPr>
          <w:rFonts w:asciiTheme="minorBidi" w:hAnsiTheme="minorBidi" w:cstheme="minorBidi"/>
          <w:sz w:val="22"/>
          <w:szCs w:val="22"/>
          <w:lang w:val="lt-LT"/>
        </w:rPr>
        <w:t>ą</w:t>
      </w:r>
      <w:r w:rsidR="00000000" w:rsidRPr="004C5C58">
        <w:rPr>
          <w:rFonts w:asciiTheme="minorBidi" w:hAnsiTheme="minorBidi" w:cstheme="minorBidi"/>
          <w:sz w:val="22"/>
          <w:szCs w:val="22"/>
          <w:lang w:val="lt-LT"/>
        </w:rPr>
        <w:t xml:space="preserve"> tik esant ypatingoms aplinkybėms – mobilizacijos, karo ar nepaprastosios padėties atveju</w:t>
      </w:r>
      <w:r w:rsidR="001D0063">
        <w:rPr>
          <w:rFonts w:asciiTheme="minorBidi" w:hAnsiTheme="minorBidi" w:cstheme="minorBidi"/>
          <w:sz w:val="22"/>
          <w:szCs w:val="22"/>
          <w:lang w:val="lt-LT"/>
        </w:rPr>
        <w:t xml:space="preserve">, </w:t>
      </w:r>
      <w:r w:rsidR="00795760">
        <w:rPr>
          <w:rFonts w:asciiTheme="minorBidi" w:hAnsiTheme="minorBidi" w:cstheme="minorBidi"/>
          <w:sz w:val="22"/>
          <w:szCs w:val="22"/>
          <w:lang w:val="lt-LT"/>
        </w:rPr>
        <w:t>LTG vidaus teisės aktai įtvirtina</w:t>
      </w:r>
      <w:r w:rsidR="004178F4">
        <w:rPr>
          <w:rFonts w:asciiTheme="minorBidi" w:hAnsiTheme="minorBidi" w:cstheme="minorBidi"/>
          <w:sz w:val="22"/>
          <w:szCs w:val="22"/>
          <w:lang w:val="lt-LT"/>
        </w:rPr>
        <w:t xml:space="preserve"> </w:t>
      </w:r>
      <w:r w:rsidR="004178F4" w:rsidRPr="004178F4">
        <w:rPr>
          <w:rFonts w:asciiTheme="minorBidi" w:hAnsiTheme="minorBidi" w:cstheme="minorBidi"/>
          <w:b/>
          <w:bCs/>
          <w:sz w:val="22"/>
          <w:szCs w:val="22"/>
          <w:lang w:val="lt-LT"/>
        </w:rPr>
        <w:t>pareigą</w:t>
      </w:r>
      <w:r w:rsidR="004178F4" w:rsidRPr="004C5C58">
        <w:rPr>
          <w:rFonts w:asciiTheme="minorBidi" w:hAnsiTheme="minorBidi" w:cstheme="minorBidi"/>
          <w:sz w:val="22"/>
          <w:szCs w:val="22"/>
          <w:lang w:val="lt-LT"/>
        </w:rPr>
        <w:t xml:space="preserve"> atmesti tiekėjo paraišką ar pasiūlymą arba nutraukti sudarytą sutartį</w:t>
      </w:r>
      <w:r w:rsidR="001420C9">
        <w:rPr>
          <w:rFonts w:asciiTheme="minorBidi" w:hAnsiTheme="minorBidi" w:cstheme="minorBidi"/>
          <w:sz w:val="22"/>
          <w:szCs w:val="22"/>
          <w:lang w:val="lt-LT"/>
        </w:rPr>
        <w:t>, jei</w:t>
      </w:r>
      <w:r w:rsidR="004C1FFE">
        <w:rPr>
          <w:rFonts w:asciiTheme="minorBidi" w:hAnsiTheme="minorBidi" w:cstheme="minorBidi"/>
          <w:sz w:val="22"/>
          <w:szCs w:val="22"/>
          <w:lang w:val="lt-LT"/>
        </w:rPr>
        <w:t>, be kita ko</w:t>
      </w:r>
      <w:r w:rsidR="001420C9">
        <w:rPr>
          <w:rFonts w:asciiTheme="minorBidi" w:hAnsiTheme="minorBidi" w:cstheme="minorBidi"/>
          <w:sz w:val="22"/>
          <w:szCs w:val="22"/>
          <w:lang w:val="lt-LT"/>
        </w:rPr>
        <w:t>:</w:t>
      </w:r>
    </w:p>
    <w:p w14:paraId="4F261F45" w14:textId="799CD1FC" w:rsidR="007F00D7" w:rsidRPr="007F00D7" w:rsidRDefault="007F6899" w:rsidP="008B2F9D">
      <w:pPr>
        <w:pStyle w:val="ListParagraph"/>
        <w:numPr>
          <w:ilvl w:val="0"/>
          <w:numId w:val="7"/>
        </w:numPr>
        <w:spacing w:after="80"/>
        <w:jc w:val="both"/>
        <w:rPr>
          <w:rFonts w:asciiTheme="minorBidi" w:hAnsiTheme="minorBidi" w:cstheme="minorBidi"/>
          <w:color w:val="FF0000"/>
          <w:sz w:val="22"/>
          <w:szCs w:val="22"/>
          <w:lang w:val="lt-LT"/>
        </w:rPr>
      </w:pPr>
      <w:r w:rsidRPr="001B482C">
        <w:rPr>
          <w:rFonts w:asciiTheme="minorBidi" w:hAnsiTheme="minorBidi" w:cstheme="minorBidi"/>
          <w:sz w:val="22"/>
          <w:szCs w:val="22"/>
          <w:lang w:val="lt-LT"/>
        </w:rPr>
        <w:t xml:space="preserve">tiekėjas, </w:t>
      </w:r>
      <w:r w:rsidR="00F5301B" w:rsidRPr="001B482C">
        <w:rPr>
          <w:rFonts w:asciiTheme="minorBidi" w:hAnsiTheme="minorBidi" w:cstheme="minorBidi"/>
          <w:sz w:val="22"/>
          <w:szCs w:val="22"/>
          <w:lang w:val="lt-LT"/>
        </w:rPr>
        <w:t>tiekėjo siūlomų prekių gamintojas</w:t>
      </w:r>
      <w:r w:rsidR="00B74558" w:rsidRPr="001B482C">
        <w:rPr>
          <w:rFonts w:asciiTheme="minorBidi" w:hAnsiTheme="minorBidi" w:cstheme="minorBidi"/>
          <w:sz w:val="22"/>
          <w:szCs w:val="22"/>
          <w:lang w:val="lt-LT"/>
        </w:rPr>
        <w:t xml:space="preserve"> yra registruoti ar </w:t>
      </w:r>
      <w:r w:rsidR="004F0B12" w:rsidRPr="001B482C">
        <w:rPr>
          <w:rFonts w:asciiTheme="minorBidi" w:hAnsiTheme="minorBidi" w:cstheme="minorBidi"/>
          <w:sz w:val="22"/>
          <w:szCs w:val="22"/>
          <w:lang w:val="lt-LT"/>
        </w:rPr>
        <w:t>gyvena</w:t>
      </w:r>
      <w:r w:rsidR="001B482C" w:rsidRPr="001B482C">
        <w:rPr>
          <w:rFonts w:asciiTheme="minorBidi" w:hAnsiTheme="minorBidi" w:cstheme="minorBidi"/>
          <w:sz w:val="22"/>
          <w:szCs w:val="22"/>
          <w:lang w:val="lt-LT"/>
        </w:rPr>
        <w:t xml:space="preserve">, </w:t>
      </w:r>
      <w:r w:rsidRPr="001B482C">
        <w:rPr>
          <w:rFonts w:asciiTheme="minorBidi" w:hAnsiTheme="minorBidi" w:cstheme="minorBidi"/>
          <w:sz w:val="22"/>
          <w:szCs w:val="22"/>
          <w:lang w:val="lt-LT"/>
        </w:rPr>
        <w:t>vykdo veiklą</w:t>
      </w:r>
      <w:r w:rsidR="001B482C">
        <w:rPr>
          <w:rFonts w:asciiTheme="minorBidi" w:hAnsiTheme="minorBidi" w:cstheme="minorBidi"/>
          <w:sz w:val="22"/>
          <w:szCs w:val="22"/>
          <w:lang w:val="lt-LT"/>
        </w:rPr>
        <w:t>, jei prekių kilmė</w:t>
      </w:r>
      <w:r w:rsidR="007F00D7">
        <w:rPr>
          <w:rFonts w:asciiTheme="minorBidi" w:hAnsiTheme="minorBidi" w:cstheme="minorBidi"/>
          <w:sz w:val="22"/>
          <w:szCs w:val="22"/>
          <w:lang w:val="lt-LT"/>
        </w:rPr>
        <w:t xml:space="preserve"> yra </w:t>
      </w:r>
      <w:r w:rsidRPr="001B482C">
        <w:rPr>
          <w:rFonts w:asciiTheme="minorBidi" w:hAnsiTheme="minorBidi" w:cstheme="minorBidi"/>
          <w:sz w:val="22"/>
          <w:szCs w:val="22"/>
          <w:lang w:val="lt-LT"/>
        </w:rPr>
        <w:t xml:space="preserve">VPĮ </w:t>
      </w:r>
      <w:r w:rsidRPr="001B482C">
        <w:rPr>
          <w:rFonts w:asciiTheme="minorBidi" w:hAnsiTheme="minorBidi" w:cstheme="minorBidi"/>
          <w:sz w:val="22"/>
          <w:szCs w:val="22"/>
          <w:lang w:val="lt-LT"/>
        </w:rPr>
        <w:t>92 straipsnio 15 dalyje</w:t>
      </w:r>
      <w:r w:rsidR="00953460">
        <w:rPr>
          <w:rStyle w:val="FootnoteReference"/>
          <w:rFonts w:asciiTheme="minorBidi" w:hAnsiTheme="minorBidi" w:cstheme="minorBidi"/>
          <w:sz w:val="22"/>
          <w:szCs w:val="22"/>
          <w:lang w:val="lt-LT"/>
        </w:rPr>
        <w:footnoteReference w:id="3"/>
      </w:r>
      <w:r w:rsidRPr="001B482C">
        <w:rPr>
          <w:rFonts w:asciiTheme="minorBidi" w:hAnsiTheme="minorBidi" w:cstheme="minorBidi"/>
          <w:sz w:val="22"/>
          <w:szCs w:val="22"/>
          <w:lang w:val="lt-LT"/>
        </w:rPr>
        <w:t xml:space="preserve"> numatytame sąraše nurodytose valstybėse ar teritorijose</w:t>
      </w:r>
      <w:r w:rsidR="00FB5779">
        <w:rPr>
          <w:rFonts w:asciiTheme="minorBidi" w:hAnsiTheme="minorBidi" w:cstheme="minorBidi"/>
          <w:sz w:val="22"/>
          <w:szCs w:val="22"/>
          <w:lang w:val="lt-LT"/>
        </w:rPr>
        <w:t>.</w:t>
      </w:r>
    </w:p>
    <w:p w14:paraId="4DCFA57D" w14:textId="77777777" w:rsidR="007F00D7" w:rsidRPr="007F00D7" w:rsidRDefault="007F00D7" w:rsidP="007F00D7">
      <w:pPr>
        <w:pStyle w:val="ListParagraph"/>
        <w:spacing w:after="80"/>
        <w:ind w:left="720"/>
        <w:jc w:val="both"/>
        <w:rPr>
          <w:rFonts w:asciiTheme="minorBidi" w:hAnsiTheme="minorBidi" w:cstheme="minorBidi"/>
          <w:color w:val="FF0000"/>
          <w:sz w:val="22"/>
          <w:szCs w:val="22"/>
          <w:lang w:val="lt-LT"/>
        </w:rPr>
      </w:pPr>
    </w:p>
    <w:p w14:paraId="0D5362E9" w14:textId="77777777" w:rsidR="00F07404" w:rsidRDefault="008B2F9D" w:rsidP="007F00D7">
      <w:pPr>
        <w:spacing w:after="80"/>
        <w:jc w:val="both"/>
        <w:rPr>
          <w:rFonts w:asciiTheme="minorBidi" w:hAnsiTheme="minorBidi" w:cstheme="minorBidi"/>
          <w:color w:val="FF0000"/>
          <w:sz w:val="22"/>
          <w:szCs w:val="22"/>
          <w:lang w:val="lt-LT"/>
        </w:rPr>
      </w:pPr>
      <w:r w:rsidRPr="007F00D7">
        <w:rPr>
          <w:rFonts w:asciiTheme="minorBidi" w:hAnsiTheme="minorBidi" w:cstheme="minorBidi"/>
          <w:b/>
          <w:bCs/>
          <w:color w:val="FF0000"/>
          <w:sz w:val="22"/>
          <w:szCs w:val="22"/>
          <w:lang w:val="lt-LT"/>
        </w:rPr>
        <w:t>SVARBU</w:t>
      </w:r>
      <w:r w:rsidRPr="007F00D7">
        <w:rPr>
          <w:rFonts w:asciiTheme="minorBidi" w:hAnsiTheme="minorBidi" w:cstheme="minorBidi"/>
          <w:color w:val="FF0000"/>
          <w:sz w:val="22"/>
          <w:szCs w:val="22"/>
          <w:lang w:val="lt-LT"/>
        </w:rPr>
        <w:t xml:space="preserve">: </w:t>
      </w:r>
    </w:p>
    <w:p w14:paraId="2F33DF7D" w14:textId="77777777" w:rsidR="00F07404" w:rsidRDefault="00F07404" w:rsidP="007F00D7">
      <w:pPr>
        <w:spacing w:after="80"/>
        <w:jc w:val="both"/>
        <w:rPr>
          <w:rFonts w:asciiTheme="minorBidi" w:hAnsiTheme="minorBidi" w:cstheme="minorBidi"/>
          <w:color w:val="FF0000"/>
          <w:sz w:val="22"/>
          <w:szCs w:val="22"/>
          <w:lang w:val="lt-LT"/>
        </w:rPr>
      </w:pPr>
    </w:p>
    <w:p w14:paraId="6B644C33" w14:textId="1C4539AF" w:rsidR="002E13D9" w:rsidRDefault="008D64D2" w:rsidP="00F07404">
      <w:pPr>
        <w:pStyle w:val="ListParagraph"/>
        <w:numPr>
          <w:ilvl w:val="0"/>
          <w:numId w:val="9"/>
        </w:numPr>
        <w:spacing w:after="80"/>
        <w:jc w:val="both"/>
        <w:rPr>
          <w:rFonts w:asciiTheme="minorBidi" w:hAnsiTheme="minorBidi" w:cstheme="minorBidi"/>
          <w:color w:val="FF0000"/>
          <w:sz w:val="22"/>
          <w:szCs w:val="22"/>
          <w:lang w:val="lt-LT"/>
        </w:rPr>
      </w:pPr>
      <w:r w:rsidRPr="00F07404">
        <w:rPr>
          <w:rFonts w:asciiTheme="minorBidi" w:hAnsiTheme="minorBidi" w:cstheme="minorBidi"/>
          <w:color w:val="FF0000"/>
          <w:sz w:val="22"/>
          <w:szCs w:val="22"/>
          <w:lang w:val="lt-LT"/>
        </w:rPr>
        <w:t>VPĮ 45 straipsnio 2</w:t>
      </w:r>
      <w:r w:rsidRPr="00F07404">
        <w:rPr>
          <w:rFonts w:asciiTheme="minorBidi" w:hAnsiTheme="minorBidi" w:cstheme="minorBidi"/>
          <w:color w:val="FF0000"/>
          <w:sz w:val="22"/>
          <w:szCs w:val="22"/>
          <w:vertAlign w:val="superscript"/>
          <w:lang w:val="lt-LT"/>
        </w:rPr>
        <w:t xml:space="preserve">1 </w:t>
      </w:r>
      <w:r w:rsidRPr="00F07404">
        <w:rPr>
          <w:rFonts w:asciiTheme="minorBidi" w:hAnsiTheme="minorBidi" w:cstheme="minorBidi"/>
          <w:color w:val="FF0000"/>
          <w:sz w:val="22"/>
          <w:szCs w:val="22"/>
          <w:lang w:val="lt-LT"/>
        </w:rPr>
        <w:t>dalies</w:t>
      </w:r>
      <w:r w:rsidR="008B2F9D" w:rsidRPr="00F07404">
        <w:rPr>
          <w:rFonts w:asciiTheme="minorBidi" w:hAnsiTheme="minorBidi" w:cstheme="minorBidi"/>
          <w:color w:val="FF0000"/>
          <w:sz w:val="22"/>
          <w:szCs w:val="22"/>
          <w:lang w:val="lt-LT"/>
        </w:rPr>
        <w:t xml:space="preserve"> nuostata nėra </w:t>
      </w:r>
      <w:r w:rsidR="00000000" w:rsidRPr="00F07404">
        <w:rPr>
          <w:rFonts w:asciiTheme="minorBidi" w:hAnsiTheme="minorBidi" w:cstheme="minorBidi"/>
          <w:color w:val="FF0000"/>
          <w:sz w:val="22"/>
          <w:szCs w:val="22"/>
          <w:lang w:val="lt-LT"/>
        </w:rPr>
        <w:t>susieta su BVPŽ kodų sąrašu – taikoma nepriklausomai nuo pirkimo objekto pobūdžio, t. y. potencialiai gali apimti visų kategorijų pirkimus.</w:t>
      </w:r>
    </w:p>
    <w:p w14:paraId="48A9466F" w14:textId="160989B2" w:rsidR="0059049E" w:rsidRPr="00B13943" w:rsidRDefault="0059049E" w:rsidP="00B13943">
      <w:pPr>
        <w:pStyle w:val="ListParagraph"/>
        <w:numPr>
          <w:ilvl w:val="0"/>
          <w:numId w:val="9"/>
        </w:numPr>
        <w:jc w:val="both"/>
        <w:rPr>
          <w:color w:val="FF0000"/>
          <w:sz w:val="22"/>
          <w:szCs w:val="22"/>
          <w:lang w:val="lt-LT"/>
        </w:rPr>
      </w:pPr>
      <w:r w:rsidRPr="00B13943">
        <w:rPr>
          <w:color w:val="FF0000"/>
          <w:sz w:val="22"/>
          <w:szCs w:val="22"/>
          <w:lang w:val="lt-LT"/>
        </w:rPr>
        <w:t>Pagal 2014 m. birželio 23 d. TARYBOS REGLAMENTO (ES) Nr. 692/2014 2 str. 1 d. draudžiama į ES importuoti  </w:t>
      </w:r>
      <w:r w:rsidRPr="00B13943">
        <w:rPr>
          <w:b/>
          <w:bCs/>
          <w:color w:val="FF0000"/>
          <w:sz w:val="22"/>
          <w:szCs w:val="22"/>
          <w:lang w:val="lt-LT"/>
        </w:rPr>
        <w:t>Krymo arba Sevastopolio</w:t>
      </w:r>
      <w:r w:rsidRPr="00B13943">
        <w:rPr>
          <w:color w:val="FF0000"/>
          <w:sz w:val="22"/>
          <w:szCs w:val="22"/>
          <w:lang w:val="lt-LT"/>
        </w:rPr>
        <w:t xml:space="preserve"> kilmės prekes, o pagal 2022 m. vasario 23 d. TARYBOS REGLAMENTO (ES) 2022/263 2 str. 1 d. draudžiama į ES importuoti Ukrainos vyriausybės nekontroliuojamų Ukrainos </w:t>
      </w:r>
      <w:r w:rsidRPr="00B13943">
        <w:rPr>
          <w:b/>
          <w:bCs/>
          <w:color w:val="FF0000"/>
          <w:sz w:val="22"/>
          <w:szCs w:val="22"/>
          <w:lang w:val="lt-LT"/>
        </w:rPr>
        <w:t>Donecko, Chersono, Luhansko ir Zaporižios sričių teritorijų</w:t>
      </w:r>
      <w:r w:rsidRPr="00B13943">
        <w:rPr>
          <w:color w:val="FF0000"/>
          <w:sz w:val="22"/>
          <w:szCs w:val="22"/>
          <w:lang w:val="lt-LT"/>
        </w:rPr>
        <w:t xml:space="preserve"> prekes. </w:t>
      </w:r>
    </w:p>
    <w:p w14:paraId="4D4CC533" w14:textId="77777777" w:rsidR="002E13D9" w:rsidRPr="004C5C58" w:rsidRDefault="002E13D9" w:rsidP="004C5C58">
      <w:pPr>
        <w:spacing w:after="200"/>
        <w:jc w:val="both"/>
        <w:rPr>
          <w:rFonts w:asciiTheme="minorBidi" w:hAnsiTheme="minorBidi" w:cstheme="minorBidi"/>
          <w:sz w:val="22"/>
          <w:szCs w:val="22"/>
          <w:lang w:val="lt-LT"/>
        </w:rPr>
      </w:pPr>
    </w:p>
    <w:p w14:paraId="79E8C24D" w14:textId="68AE4C86" w:rsidR="002E13D9" w:rsidRPr="004C5C58" w:rsidRDefault="00B7636A" w:rsidP="004C5C58">
      <w:pPr>
        <w:pBdr>
          <w:bottom w:val="single" w:sz="4" w:space="4" w:color="1A3A6B"/>
        </w:pBdr>
        <w:spacing w:before="280" w:after="120"/>
        <w:jc w:val="both"/>
        <w:rPr>
          <w:rFonts w:asciiTheme="minorBidi" w:hAnsiTheme="minorBidi" w:cstheme="minorBidi"/>
          <w:sz w:val="22"/>
          <w:szCs w:val="22"/>
          <w:lang w:val="lt-LT"/>
        </w:rPr>
      </w:pPr>
      <w:r>
        <w:rPr>
          <w:rFonts w:asciiTheme="minorBidi" w:hAnsiTheme="minorBidi" w:cstheme="minorBidi"/>
          <w:b/>
          <w:bCs/>
          <w:sz w:val="22"/>
          <w:szCs w:val="22"/>
          <w:lang w:val="lt-LT"/>
        </w:rPr>
        <w:t>4</w:t>
      </w:r>
      <w:r w:rsidR="00000000" w:rsidRPr="004C5C58">
        <w:rPr>
          <w:rFonts w:asciiTheme="minorBidi" w:hAnsiTheme="minorBidi" w:cstheme="minorBidi"/>
          <w:b/>
          <w:bCs/>
          <w:sz w:val="22"/>
          <w:szCs w:val="22"/>
          <w:lang w:val="lt-LT"/>
        </w:rPr>
        <w:t>. Rekomendacijos tiekėjams</w:t>
      </w:r>
    </w:p>
    <w:p w14:paraId="7172FD6E" w14:textId="77777777" w:rsidR="002E13D9" w:rsidRPr="004C5C58" w:rsidRDefault="00000000" w:rsidP="004C5C58">
      <w:pPr>
        <w:spacing w:after="160"/>
        <w:jc w:val="both"/>
        <w:rPr>
          <w:rFonts w:asciiTheme="minorBidi" w:hAnsiTheme="minorBidi" w:cstheme="minorBidi"/>
          <w:sz w:val="22"/>
          <w:szCs w:val="22"/>
          <w:lang w:val="lt-LT"/>
        </w:rPr>
      </w:pPr>
      <w:r w:rsidRPr="004C5C58">
        <w:rPr>
          <w:rFonts w:asciiTheme="minorBidi" w:hAnsiTheme="minorBidi" w:cstheme="minorBidi"/>
          <w:sz w:val="22"/>
          <w:szCs w:val="22"/>
          <w:lang w:val="lt-LT"/>
        </w:rPr>
        <w:t>Atsižvelgiant į išdėstytas nuostatas, tiekėjams rekomenduojama:</w:t>
      </w:r>
    </w:p>
    <w:p w14:paraId="63714FBB" w14:textId="77777777" w:rsidR="002E13D9" w:rsidRPr="004C5C58" w:rsidRDefault="00000000" w:rsidP="004C5C58">
      <w:pPr>
        <w:pStyle w:val="ListParagraph"/>
        <w:numPr>
          <w:ilvl w:val="0"/>
          <w:numId w:val="2"/>
        </w:numPr>
        <w:spacing w:after="80"/>
        <w:jc w:val="both"/>
        <w:rPr>
          <w:rFonts w:asciiTheme="minorBidi" w:hAnsiTheme="minorBidi" w:cstheme="minorBidi"/>
          <w:sz w:val="22"/>
          <w:szCs w:val="22"/>
          <w:lang w:val="lt-LT"/>
        </w:rPr>
      </w:pPr>
      <w:r w:rsidRPr="004C5C58">
        <w:rPr>
          <w:rFonts w:asciiTheme="minorBidi" w:hAnsiTheme="minorBidi" w:cstheme="minorBidi"/>
          <w:sz w:val="22"/>
          <w:szCs w:val="22"/>
          <w:lang w:val="lt-LT"/>
        </w:rPr>
        <w:t>iš anksto įvertinti, ar pirkimo objekto BVPŽ kodas patenka į strategiškai jautrių prekių ir paslaugų sąrašą, numatytą VPĮ 92 straipsnio 13 dalyje;</w:t>
      </w:r>
    </w:p>
    <w:p w14:paraId="0D0CB2FF" w14:textId="4A1AADAF" w:rsidR="002E13D9" w:rsidRPr="004C5C58" w:rsidRDefault="00000000" w:rsidP="004C5C58">
      <w:pPr>
        <w:pStyle w:val="ListParagraph"/>
        <w:numPr>
          <w:ilvl w:val="0"/>
          <w:numId w:val="2"/>
        </w:numPr>
        <w:spacing w:after="80"/>
        <w:jc w:val="both"/>
        <w:rPr>
          <w:rFonts w:asciiTheme="minorBidi" w:hAnsiTheme="minorBidi" w:cstheme="minorBidi"/>
          <w:sz w:val="22"/>
          <w:szCs w:val="22"/>
          <w:lang w:val="lt-LT"/>
        </w:rPr>
      </w:pPr>
      <w:r w:rsidRPr="004C5C58">
        <w:rPr>
          <w:rFonts w:asciiTheme="minorBidi" w:hAnsiTheme="minorBidi" w:cstheme="minorBidi"/>
          <w:sz w:val="22"/>
          <w:szCs w:val="22"/>
          <w:lang w:val="lt-LT"/>
        </w:rPr>
        <w:t>pasirengti pateikti papildomus dokumentus, pagrindžiančius nuosavybės struktūrą ir komercinius ryšius,</w:t>
      </w:r>
      <w:r w:rsidR="00F75760">
        <w:rPr>
          <w:rFonts w:asciiTheme="minorBidi" w:hAnsiTheme="minorBidi" w:cstheme="minorBidi"/>
          <w:sz w:val="22"/>
          <w:szCs w:val="22"/>
          <w:lang w:val="lt-LT"/>
        </w:rPr>
        <w:t xml:space="preserve"> ir juos pateikti esant reikalavimui</w:t>
      </w:r>
      <w:r w:rsidRPr="004C5C58">
        <w:rPr>
          <w:rFonts w:asciiTheme="minorBidi" w:hAnsiTheme="minorBidi" w:cstheme="minorBidi"/>
          <w:sz w:val="22"/>
          <w:szCs w:val="22"/>
          <w:lang w:val="lt-LT"/>
        </w:rPr>
        <w:t>;</w:t>
      </w:r>
    </w:p>
    <w:p w14:paraId="3B3B8FFE" w14:textId="00445D1A" w:rsidR="002E13D9" w:rsidRPr="004C5C58" w:rsidRDefault="00000000" w:rsidP="004C5C58">
      <w:pPr>
        <w:pStyle w:val="ListParagraph"/>
        <w:numPr>
          <w:ilvl w:val="0"/>
          <w:numId w:val="2"/>
        </w:numPr>
        <w:spacing w:after="80"/>
        <w:jc w:val="both"/>
        <w:rPr>
          <w:rFonts w:asciiTheme="minorBidi" w:hAnsiTheme="minorBidi" w:cstheme="minorBidi"/>
          <w:sz w:val="22"/>
          <w:szCs w:val="22"/>
          <w:lang w:val="lt-LT"/>
        </w:rPr>
      </w:pPr>
      <w:r w:rsidRPr="004C5C58">
        <w:rPr>
          <w:rFonts w:asciiTheme="minorBidi" w:hAnsiTheme="minorBidi" w:cstheme="minorBidi"/>
          <w:sz w:val="22"/>
          <w:szCs w:val="22"/>
          <w:lang w:val="lt-LT"/>
        </w:rPr>
        <w:lastRenderedPageBreak/>
        <w:t>stebėti teisės aktų pokyčius, susijusius su priešiškų valstybių sąrašais</w:t>
      </w:r>
      <w:r w:rsidR="00801991">
        <w:rPr>
          <w:rFonts w:asciiTheme="minorBidi" w:hAnsiTheme="minorBidi" w:cstheme="minorBidi"/>
          <w:sz w:val="22"/>
          <w:szCs w:val="22"/>
          <w:lang w:val="lt-LT"/>
        </w:rPr>
        <w:t>.</w:t>
      </w:r>
    </w:p>
    <w:p w14:paraId="357780A8" w14:textId="062B8EDE" w:rsidR="002E13D9" w:rsidRPr="004C5C58" w:rsidRDefault="00A47AF5" w:rsidP="004C5C58">
      <w:pPr>
        <w:pBdr>
          <w:bottom w:val="single" w:sz="4" w:space="4" w:color="1A3A6B"/>
        </w:pBdr>
        <w:spacing w:before="280" w:after="120"/>
        <w:jc w:val="both"/>
        <w:rPr>
          <w:rFonts w:asciiTheme="minorBidi" w:hAnsiTheme="minorBidi" w:cstheme="minorBidi"/>
          <w:sz w:val="22"/>
          <w:szCs w:val="22"/>
          <w:lang w:val="lt-LT"/>
        </w:rPr>
      </w:pPr>
      <w:r>
        <w:rPr>
          <w:rFonts w:asciiTheme="minorBidi" w:hAnsiTheme="minorBidi" w:cstheme="minorBidi"/>
          <w:b/>
          <w:bCs/>
          <w:sz w:val="22"/>
          <w:szCs w:val="22"/>
          <w:lang w:val="lt-LT"/>
        </w:rPr>
        <w:t>6</w:t>
      </w:r>
      <w:r w:rsidR="00000000" w:rsidRPr="004C5C58">
        <w:rPr>
          <w:rFonts w:asciiTheme="minorBidi" w:hAnsiTheme="minorBidi" w:cstheme="minorBidi"/>
          <w:b/>
          <w:bCs/>
          <w:sz w:val="22"/>
          <w:szCs w:val="22"/>
          <w:lang w:val="lt-LT"/>
        </w:rPr>
        <w:t>. Baigiamoji dalis</w:t>
      </w:r>
    </w:p>
    <w:p w14:paraId="4B93D3C7" w14:textId="2DBC661F" w:rsidR="002E13D9" w:rsidRPr="004C5C58" w:rsidRDefault="00000000" w:rsidP="00A74D2C">
      <w:pPr>
        <w:spacing w:after="160"/>
        <w:jc w:val="both"/>
        <w:rPr>
          <w:rFonts w:asciiTheme="minorBidi" w:hAnsiTheme="minorBidi" w:cstheme="minorBidi"/>
          <w:sz w:val="22"/>
          <w:szCs w:val="22"/>
          <w:lang w:val="lt-LT"/>
        </w:rPr>
      </w:pPr>
      <w:r w:rsidRPr="004C5C58">
        <w:rPr>
          <w:rFonts w:asciiTheme="minorBidi" w:hAnsiTheme="minorBidi" w:cstheme="minorBidi"/>
          <w:sz w:val="22"/>
          <w:szCs w:val="22"/>
          <w:lang w:val="lt-LT"/>
        </w:rPr>
        <w:t>Šis raštas yra informacinio pobūdžio ir n</w:t>
      </w:r>
      <w:r w:rsidR="005F680C">
        <w:rPr>
          <w:rFonts w:asciiTheme="minorBidi" w:hAnsiTheme="minorBidi" w:cstheme="minorBidi"/>
          <w:sz w:val="22"/>
          <w:szCs w:val="22"/>
          <w:lang w:val="lt-LT"/>
        </w:rPr>
        <w:t xml:space="preserve">ėra </w:t>
      </w:r>
      <w:r w:rsidRPr="004C5C58">
        <w:rPr>
          <w:rFonts w:asciiTheme="minorBidi" w:hAnsiTheme="minorBidi" w:cstheme="minorBidi"/>
          <w:sz w:val="22"/>
          <w:szCs w:val="22"/>
          <w:lang w:val="lt-LT"/>
        </w:rPr>
        <w:t>teisin</w:t>
      </w:r>
      <w:r w:rsidR="005F680C">
        <w:rPr>
          <w:rFonts w:asciiTheme="minorBidi" w:hAnsiTheme="minorBidi" w:cstheme="minorBidi"/>
          <w:sz w:val="22"/>
          <w:szCs w:val="22"/>
          <w:lang w:val="lt-LT"/>
        </w:rPr>
        <w:t>ė</w:t>
      </w:r>
      <w:r w:rsidRPr="004C5C58">
        <w:rPr>
          <w:rFonts w:asciiTheme="minorBidi" w:hAnsiTheme="minorBidi" w:cstheme="minorBidi"/>
          <w:sz w:val="22"/>
          <w:szCs w:val="22"/>
          <w:lang w:val="lt-LT"/>
        </w:rPr>
        <w:t xml:space="preserve"> konsulta</w:t>
      </w:r>
      <w:r w:rsidR="005F680C">
        <w:rPr>
          <w:rFonts w:asciiTheme="minorBidi" w:hAnsiTheme="minorBidi" w:cstheme="minorBidi"/>
          <w:sz w:val="22"/>
          <w:szCs w:val="22"/>
          <w:lang w:val="lt-LT"/>
        </w:rPr>
        <w:t>cija</w:t>
      </w:r>
      <w:r w:rsidRPr="004C5C58">
        <w:rPr>
          <w:rFonts w:asciiTheme="minorBidi" w:hAnsiTheme="minorBidi" w:cstheme="minorBidi"/>
          <w:sz w:val="22"/>
          <w:szCs w:val="22"/>
          <w:lang w:val="lt-LT"/>
        </w:rPr>
        <w:t>. Kiekvienu konkrečiu atveju teisinė situacija gali skirtis priklausomai nuo pirkimo aplinkybių, perkančiosios organizacijos statuso ir galiojančios teisės aktų redakcijos.</w:t>
      </w:r>
    </w:p>
    <w:sectPr w:rsidR="002E13D9" w:rsidRPr="004C5C58">
      <w:pgSz w:w="11906" w:h="16838"/>
      <w:pgMar w:top="1440" w:right="1260" w:bottom="1440" w:left="1440" w:header="708" w:footer="70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96564D" w14:textId="77777777" w:rsidR="006819C2" w:rsidRDefault="006819C2" w:rsidP="00FA4295">
      <w:r>
        <w:separator/>
      </w:r>
    </w:p>
  </w:endnote>
  <w:endnote w:type="continuationSeparator" w:id="0">
    <w:p w14:paraId="4B524550" w14:textId="77777777" w:rsidR="006819C2" w:rsidRDefault="006819C2" w:rsidP="00FA42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815DE9" w14:textId="77777777" w:rsidR="006819C2" w:rsidRDefault="006819C2" w:rsidP="00FA4295">
      <w:r>
        <w:separator/>
      </w:r>
    </w:p>
  </w:footnote>
  <w:footnote w:type="continuationSeparator" w:id="0">
    <w:p w14:paraId="7390426F" w14:textId="77777777" w:rsidR="006819C2" w:rsidRDefault="006819C2" w:rsidP="00FA4295">
      <w:r>
        <w:continuationSeparator/>
      </w:r>
    </w:p>
  </w:footnote>
  <w:footnote w:id="1">
    <w:p w14:paraId="1C6D21CE" w14:textId="1616D804" w:rsidR="00933879" w:rsidRPr="00933879" w:rsidRDefault="00933879" w:rsidP="00CF4415">
      <w:pPr>
        <w:pStyle w:val="FootnoteText"/>
        <w:jc w:val="both"/>
        <w:rPr>
          <w:sz w:val="18"/>
          <w:szCs w:val="18"/>
          <w:lang w:val="lt-LT"/>
        </w:rPr>
      </w:pPr>
      <w:r>
        <w:rPr>
          <w:rStyle w:val="FootnoteReference"/>
        </w:rPr>
        <w:footnoteRef/>
      </w:r>
      <w:r>
        <w:t xml:space="preserve"> </w:t>
      </w:r>
      <w:r w:rsidRPr="00933879">
        <w:rPr>
          <w:sz w:val="18"/>
          <w:szCs w:val="18"/>
          <w:lang w:val="lt-LT"/>
        </w:rPr>
        <w:t xml:space="preserve">Sąrašas detalizuotas </w:t>
      </w:r>
      <w:r w:rsidRPr="00933879">
        <w:rPr>
          <w:rFonts w:asciiTheme="minorBidi" w:hAnsiTheme="minorBidi" w:cstheme="minorBidi"/>
          <w:sz w:val="18"/>
          <w:szCs w:val="18"/>
          <w:lang w:val="lt-LT"/>
        </w:rPr>
        <w:t>Lietuvos Respublikos Vyriausybės 2022 m. kovo 30 d. nutarimu Nr. 280 „Dėl Lietuvos Respublikos viešųjų pirkimų įstatymo 92 straipsnio 13, 14 ir 15 dalių nuostatų įgyvendinimo“. </w:t>
      </w:r>
    </w:p>
  </w:footnote>
  <w:footnote w:id="2">
    <w:p w14:paraId="3DF94D03" w14:textId="34E4FF8A" w:rsidR="00CF4415" w:rsidRPr="00CF4415" w:rsidRDefault="00CF4415" w:rsidP="00CF4415">
      <w:pPr>
        <w:pStyle w:val="FootnoteText"/>
        <w:jc w:val="both"/>
        <w:rPr>
          <w:sz w:val="18"/>
          <w:szCs w:val="18"/>
          <w:lang w:val="lt-LT"/>
        </w:rPr>
      </w:pPr>
      <w:r>
        <w:rPr>
          <w:rStyle w:val="FootnoteReference"/>
        </w:rPr>
        <w:footnoteRef/>
      </w:r>
      <w:r w:rsidRPr="00CF4415">
        <w:rPr>
          <w:lang w:val="lt-LT"/>
        </w:rPr>
        <w:t xml:space="preserve"> </w:t>
      </w:r>
      <w:r w:rsidRPr="00C422DC">
        <w:rPr>
          <w:sz w:val="18"/>
          <w:szCs w:val="18"/>
          <w:lang w:val="lt-LT"/>
        </w:rPr>
        <w:t>Sąrašas detalizuota</w:t>
      </w:r>
      <w:r w:rsidR="00C422DC" w:rsidRPr="00C422DC">
        <w:rPr>
          <w:sz w:val="18"/>
          <w:szCs w:val="18"/>
          <w:lang w:val="lt-LT"/>
        </w:rPr>
        <w:t>s</w:t>
      </w:r>
      <w:r w:rsidRPr="00933879">
        <w:rPr>
          <w:sz w:val="18"/>
          <w:szCs w:val="18"/>
          <w:lang w:val="lt-LT"/>
        </w:rPr>
        <w:t xml:space="preserve"> </w:t>
      </w:r>
      <w:r w:rsidRPr="00933879">
        <w:rPr>
          <w:rFonts w:asciiTheme="minorBidi" w:hAnsiTheme="minorBidi" w:cstheme="minorBidi"/>
          <w:sz w:val="18"/>
          <w:szCs w:val="18"/>
          <w:lang w:val="lt-LT"/>
        </w:rPr>
        <w:t>Lietuvos Respublikos Vyriausybės 2022 m. kovo 30 d. nutarimu Nr. 280 „Dėl Lietuvos Respublikos viešųjų pirkimų įstatymo 92 straipsnio 13, 14 ir 15 dalių nuostatų įgyvendinimo“</w:t>
      </w:r>
      <w:r>
        <w:rPr>
          <w:rFonts w:asciiTheme="minorBidi" w:hAnsiTheme="minorBidi" w:cstheme="minorBidi"/>
          <w:sz w:val="18"/>
          <w:szCs w:val="18"/>
          <w:lang w:val="lt-LT"/>
        </w:rPr>
        <w:t xml:space="preserve">. Šio rašto rengimo dieną tai yra </w:t>
      </w:r>
      <w:r w:rsidRPr="00CF4415">
        <w:rPr>
          <w:color w:val="000000"/>
          <w:sz w:val="18"/>
          <w:szCs w:val="18"/>
          <w:shd w:val="clear" w:color="auto" w:fill="FFFFFF"/>
          <w:lang w:val="lt-LT"/>
        </w:rPr>
        <w:t>Rusijos Federacija; Baltarusijos Respublika; Kinijos Liaudies Respublika, netaikoma Atskirajai Taivano, Penghu, Kinmeno ir Madzu muitų teritorijai; Rusijos Federacijos aneksuotas Krymas;  Moldovos Respublikos Vyriausybės nekontroliuojama Padniestrės teritorija; Sakartvelo Vyriausybės nekontroliuojamos Abchazijos ir Pietų Osetijos teritorijos.</w:t>
      </w:r>
    </w:p>
  </w:footnote>
  <w:footnote w:id="3">
    <w:p w14:paraId="0B318F02" w14:textId="5B25134E" w:rsidR="00172F3F" w:rsidRPr="00172F3F" w:rsidRDefault="00953460" w:rsidP="008D64D2">
      <w:pPr>
        <w:pStyle w:val="FootnoteText"/>
        <w:rPr>
          <w:rFonts w:asciiTheme="minorBidi" w:hAnsiTheme="minorBidi" w:cstheme="minorBidi"/>
          <w:sz w:val="18"/>
          <w:szCs w:val="18"/>
          <w:lang w:val="lt-LT"/>
        </w:rPr>
      </w:pPr>
      <w:r>
        <w:rPr>
          <w:rStyle w:val="FootnoteReference"/>
        </w:rPr>
        <w:footnoteRef/>
      </w:r>
      <w:r w:rsidRPr="00C422DC">
        <w:rPr>
          <w:lang w:val="lt-LT"/>
        </w:rPr>
        <w:t xml:space="preserve"> </w:t>
      </w:r>
      <w:r w:rsidR="00C422DC" w:rsidRPr="008D64D2">
        <w:rPr>
          <w:sz w:val="18"/>
          <w:szCs w:val="18"/>
          <w:lang w:val="lt-LT"/>
        </w:rPr>
        <w:t xml:space="preserve">Sąrašas detalizuotas </w:t>
      </w:r>
      <w:r w:rsidR="00C422DC" w:rsidRPr="008D64D2">
        <w:rPr>
          <w:rFonts w:asciiTheme="minorBidi" w:hAnsiTheme="minorBidi" w:cstheme="minorBidi"/>
          <w:sz w:val="18"/>
          <w:szCs w:val="18"/>
          <w:lang w:val="lt-LT"/>
        </w:rPr>
        <w:t>Lietuvos Respublikos Vyriausybės 2022 m. kovo 30 d. nutarimu Nr. 280 „Dėl Lietuvos Respublikos viešųjų pirkimų įstatymo 92 straipsnio 13, 14 ir 15 dalių nuostatų įgyvendinimo“. Šio rašto rengimo dieną tai yra</w:t>
      </w:r>
      <w:r w:rsidR="00172F3F" w:rsidRPr="008D64D2">
        <w:rPr>
          <w:rFonts w:asciiTheme="minorBidi" w:hAnsiTheme="minorBidi" w:cstheme="minorBidi"/>
          <w:sz w:val="18"/>
          <w:szCs w:val="18"/>
          <w:lang w:val="lt-LT"/>
        </w:rPr>
        <w:t xml:space="preserve"> </w:t>
      </w:r>
      <w:r w:rsidR="00172F3F" w:rsidRPr="008D64D2">
        <w:rPr>
          <w:rFonts w:asciiTheme="minorBidi" w:hAnsiTheme="minorBidi" w:cstheme="minorBidi"/>
          <w:sz w:val="18"/>
          <w:szCs w:val="18"/>
          <w:lang w:val="lt-LT"/>
        </w:rPr>
        <w:t>Rusijos Federacija</w:t>
      </w:r>
      <w:r w:rsidR="00172F3F" w:rsidRPr="008D64D2">
        <w:rPr>
          <w:rFonts w:asciiTheme="minorBidi" w:hAnsiTheme="minorBidi" w:cstheme="minorBidi"/>
          <w:sz w:val="18"/>
          <w:szCs w:val="18"/>
          <w:lang w:val="lt-LT"/>
        </w:rPr>
        <w:t xml:space="preserve">, </w:t>
      </w:r>
      <w:r w:rsidR="00172F3F" w:rsidRPr="00172F3F">
        <w:rPr>
          <w:rFonts w:asciiTheme="minorBidi" w:hAnsiTheme="minorBidi" w:cstheme="minorBidi"/>
          <w:sz w:val="18"/>
          <w:szCs w:val="18"/>
          <w:lang w:val="lt-LT"/>
        </w:rPr>
        <w:t>Baltarusijos Respublika</w:t>
      </w:r>
      <w:r w:rsidR="00172F3F" w:rsidRPr="008D64D2">
        <w:rPr>
          <w:rFonts w:asciiTheme="minorBidi" w:hAnsiTheme="minorBidi" w:cstheme="minorBidi"/>
          <w:sz w:val="18"/>
          <w:szCs w:val="18"/>
          <w:lang w:val="lt-LT"/>
        </w:rPr>
        <w:t xml:space="preserve">, </w:t>
      </w:r>
      <w:r w:rsidR="00172F3F" w:rsidRPr="00172F3F">
        <w:rPr>
          <w:rFonts w:asciiTheme="minorBidi" w:hAnsiTheme="minorBidi" w:cstheme="minorBidi"/>
          <w:sz w:val="18"/>
          <w:szCs w:val="18"/>
          <w:lang w:val="lt-LT"/>
        </w:rPr>
        <w:t>Rusijos Federacijos aneksuotas Krymas</w:t>
      </w:r>
      <w:r w:rsidR="008D64D2" w:rsidRPr="008D64D2">
        <w:rPr>
          <w:rFonts w:asciiTheme="minorBidi" w:hAnsiTheme="minorBidi" w:cstheme="minorBidi"/>
          <w:sz w:val="18"/>
          <w:szCs w:val="18"/>
          <w:lang w:val="lt-LT"/>
        </w:rPr>
        <w:t>,</w:t>
      </w:r>
      <w:r w:rsidR="00172F3F" w:rsidRPr="00172F3F">
        <w:rPr>
          <w:rFonts w:asciiTheme="minorBidi" w:hAnsiTheme="minorBidi" w:cstheme="minorBidi"/>
          <w:sz w:val="18"/>
          <w:szCs w:val="18"/>
          <w:lang w:val="lt-LT"/>
        </w:rPr>
        <w:t xml:space="preserve"> Moldovos Respublikos Vyriausybės nekontroliuojama Padniestrės teritorija</w:t>
      </w:r>
      <w:r w:rsidR="008D64D2" w:rsidRPr="008D64D2">
        <w:rPr>
          <w:rFonts w:asciiTheme="minorBidi" w:hAnsiTheme="minorBidi" w:cstheme="minorBidi"/>
          <w:sz w:val="18"/>
          <w:szCs w:val="18"/>
          <w:lang w:val="lt-LT"/>
        </w:rPr>
        <w:t xml:space="preserve">, </w:t>
      </w:r>
      <w:r w:rsidR="00172F3F" w:rsidRPr="00172F3F">
        <w:rPr>
          <w:rFonts w:asciiTheme="minorBidi" w:hAnsiTheme="minorBidi" w:cstheme="minorBidi"/>
          <w:sz w:val="18"/>
          <w:szCs w:val="18"/>
          <w:lang w:val="lt-LT"/>
        </w:rPr>
        <w:t>Sakartvelo Vyriausybės nekontroliuojamos Abchazijos ir Pietų Osetijos teritorijos.</w:t>
      </w:r>
    </w:p>
    <w:p w14:paraId="562DCC90" w14:textId="07480617" w:rsidR="00953460" w:rsidRPr="00953460" w:rsidRDefault="00953460">
      <w:pPr>
        <w:pStyle w:val="FootnoteText"/>
        <w:rPr>
          <w:lang w:val="lt-LT"/>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F32EA6"/>
    <w:multiLevelType w:val="hybridMultilevel"/>
    <w:tmpl w:val="95E611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C371C80"/>
    <w:multiLevelType w:val="hybridMultilevel"/>
    <w:tmpl w:val="6046B484"/>
    <w:lvl w:ilvl="0" w:tplc="DB724C0A">
      <w:start w:val="1"/>
      <w:numFmt w:val="lowerLetter"/>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E5D192B"/>
    <w:multiLevelType w:val="hybridMultilevel"/>
    <w:tmpl w:val="F70C33EE"/>
    <w:lvl w:ilvl="0" w:tplc="E3EC86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1683A97"/>
    <w:multiLevelType w:val="hybridMultilevel"/>
    <w:tmpl w:val="03D432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38128F6"/>
    <w:multiLevelType w:val="hybridMultilevel"/>
    <w:tmpl w:val="4886B0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57B6FC7"/>
    <w:multiLevelType w:val="hybridMultilevel"/>
    <w:tmpl w:val="FA2E6AB6"/>
    <w:lvl w:ilvl="0" w:tplc="6414CEF6">
      <w:start w:val="1"/>
      <w:numFmt w:val="bullet"/>
      <w:lvlText w:val="●"/>
      <w:lvlJc w:val="left"/>
      <w:pPr>
        <w:ind w:left="720" w:hanging="360"/>
      </w:pPr>
    </w:lvl>
    <w:lvl w:ilvl="1" w:tplc="37BEE850">
      <w:start w:val="1"/>
      <w:numFmt w:val="bullet"/>
      <w:lvlText w:val="○"/>
      <w:lvlJc w:val="left"/>
      <w:pPr>
        <w:ind w:left="1440" w:hanging="360"/>
      </w:pPr>
    </w:lvl>
    <w:lvl w:ilvl="2" w:tplc="FEDCEEF4">
      <w:start w:val="1"/>
      <w:numFmt w:val="bullet"/>
      <w:lvlText w:val="■"/>
      <w:lvlJc w:val="left"/>
      <w:pPr>
        <w:ind w:left="2160" w:hanging="360"/>
      </w:pPr>
    </w:lvl>
    <w:lvl w:ilvl="3" w:tplc="C2945602">
      <w:start w:val="1"/>
      <w:numFmt w:val="bullet"/>
      <w:lvlText w:val="●"/>
      <w:lvlJc w:val="left"/>
      <w:pPr>
        <w:ind w:left="2880" w:hanging="360"/>
      </w:pPr>
    </w:lvl>
    <w:lvl w:ilvl="4" w:tplc="04B4B522">
      <w:start w:val="1"/>
      <w:numFmt w:val="bullet"/>
      <w:lvlText w:val="○"/>
      <w:lvlJc w:val="left"/>
      <w:pPr>
        <w:ind w:left="3600" w:hanging="360"/>
      </w:pPr>
    </w:lvl>
    <w:lvl w:ilvl="5" w:tplc="54025552">
      <w:start w:val="1"/>
      <w:numFmt w:val="bullet"/>
      <w:lvlText w:val="■"/>
      <w:lvlJc w:val="left"/>
      <w:pPr>
        <w:ind w:left="4320" w:hanging="360"/>
      </w:pPr>
    </w:lvl>
    <w:lvl w:ilvl="6" w:tplc="BD2E1730">
      <w:start w:val="1"/>
      <w:numFmt w:val="bullet"/>
      <w:lvlText w:val="●"/>
      <w:lvlJc w:val="left"/>
      <w:pPr>
        <w:ind w:left="5040" w:hanging="360"/>
      </w:pPr>
    </w:lvl>
    <w:lvl w:ilvl="7" w:tplc="D9E6007E">
      <w:start w:val="1"/>
      <w:numFmt w:val="bullet"/>
      <w:lvlText w:val="●"/>
      <w:lvlJc w:val="left"/>
      <w:pPr>
        <w:ind w:left="5760" w:hanging="360"/>
      </w:pPr>
    </w:lvl>
    <w:lvl w:ilvl="8" w:tplc="4288EB6E">
      <w:start w:val="1"/>
      <w:numFmt w:val="bullet"/>
      <w:lvlText w:val="●"/>
      <w:lvlJc w:val="left"/>
      <w:pPr>
        <w:ind w:left="6480" w:hanging="360"/>
      </w:pPr>
    </w:lvl>
  </w:abstractNum>
  <w:abstractNum w:abstractNumId="6" w15:restartNumberingAfterBreak="0">
    <w:nsid w:val="47CC2783"/>
    <w:multiLevelType w:val="hybridMultilevel"/>
    <w:tmpl w:val="571E7780"/>
    <w:lvl w:ilvl="0" w:tplc="025490F0">
      <w:start w:val="1"/>
      <w:numFmt w:val="lowerLetter"/>
      <w:lvlText w:val="%1)"/>
      <w:lvlJc w:val="left"/>
      <w:pPr>
        <w:ind w:left="72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A9C5505"/>
    <w:multiLevelType w:val="hybridMultilevel"/>
    <w:tmpl w:val="CFAC76FC"/>
    <w:lvl w:ilvl="0" w:tplc="04090017">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5BFF103D"/>
    <w:multiLevelType w:val="hybridMultilevel"/>
    <w:tmpl w:val="57280CAA"/>
    <w:lvl w:ilvl="0" w:tplc="408EF388">
      <w:start w:val="1"/>
      <w:numFmt w:val="bullet"/>
      <w:lvlText w:val="–"/>
      <w:lvlJc w:val="left"/>
      <w:pPr>
        <w:ind w:left="720" w:hanging="360"/>
      </w:pPr>
    </w:lvl>
    <w:lvl w:ilvl="1" w:tplc="73308B3E">
      <w:numFmt w:val="decimal"/>
      <w:lvlText w:val=""/>
      <w:lvlJc w:val="left"/>
    </w:lvl>
    <w:lvl w:ilvl="2" w:tplc="5E74FD14">
      <w:numFmt w:val="decimal"/>
      <w:lvlText w:val=""/>
      <w:lvlJc w:val="left"/>
    </w:lvl>
    <w:lvl w:ilvl="3" w:tplc="A0404E10">
      <w:numFmt w:val="decimal"/>
      <w:lvlText w:val=""/>
      <w:lvlJc w:val="left"/>
    </w:lvl>
    <w:lvl w:ilvl="4" w:tplc="49606E78">
      <w:numFmt w:val="decimal"/>
      <w:lvlText w:val=""/>
      <w:lvlJc w:val="left"/>
    </w:lvl>
    <w:lvl w:ilvl="5" w:tplc="93D28884">
      <w:numFmt w:val="decimal"/>
      <w:lvlText w:val=""/>
      <w:lvlJc w:val="left"/>
    </w:lvl>
    <w:lvl w:ilvl="6" w:tplc="BC301F92">
      <w:numFmt w:val="decimal"/>
      <w:lvlText w:val=""/>
      <w:lvlJc w:val="left"/>
    </w:lvl>
    <w:lvl w:ilvl="7" w:tplc="908CD37A">
      <w:numFmt w:val="decimal"/>
      <w:lvlText w:val=""/>
      <w:lvlJc w:val="left"/>
    </w:lvl>
    <w:lvl w:ilvl="8" w:tplc="892A8BE6">
      <w:numFmt w:val="decimal"/>
      <w:lvlText w:val=""/>
      <w:lvlJc w:val="left"/>
    </w:lvl>
  </w:abstractNum>
  <w:num w:numId="1" w16cid:durableId="1162234395">
    <w:abstractNumId w:val="5"/>
    <w:lvlOverride w:ilvl="0">
      <w:startOverride w:val="1"/>
    </w:lvlOverride>
  </w:num>
  <w:num w:numId="2" w16cid:durableId="609551702">
    <w:abstractNumId w:val="8"/>
    <w:lvlOverride w:ilvl="0">
      <w:startOverride w:val="1"/>
    </w:lvlOverride>
  </w:num>
  <w:num w:numId="3" w16cid:durableId="132216176">
    <w:abstractNumId w:val="3"/>
  </w:num>
  <w:num w:numId="4" w16cid:durableId="711464396">
    <w:abstractNumId w:val="2"/>
  </w:num>
  <w:num w:numId="5" w16cid:durableId="1730574142">
    <w:abstractNumId w:val="7"/>
  </w:num>
  <w:num w:numId="6" w16cid:durableId="1143427957">
    <w:abstractNumId w:val="6"/>
  </w:num>
  <w:num w:numId="7" w16cid:durableId="1932009237">
    <w:abstractNumId w:val="1"/>
  </w:num>
  <w:num w:numId="8" w16cid:durableId="2018192707">
    <w:abstractNumId w:val="4"/>
  </w:num>
  <w:num w:numId="9" w16cid:durableId="116689985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3D9"/>
    <w:rsid w:val="00035B81"/>
    <w:rsid w:val="000B6492"/>
    <w:rsid w:val="000D46B8"/>
    <w:rsid w:val="00137A03"/>
    <w:rsid w:val="001420C9"/>
    <w:rsid w:val="001429B8"/>
    <w:rsid w:val="00172F3F"/>
    <w:rsid w:val="001B482C"/>
    <w:rsid w:val="001D0063"/>
    <w:rsid w:val="002703CC"/>
    <w:rsid w:val="002B7B6E"/>
    <w:rsid w:val="002D5567"/>
    <w:rsid w:val="002E13D9"/>
    <w:rsid w:val="003122C7"/>
    <w:rsid w:val="003B1BB0"/>
    <w:rsid w:val="003F5E90"/>
    <w:rsid w:val="00401BDE"/>
    <w:rsid w:val="004178F4"/>
    <w:rsid w:val="00461C02"/>
    <w:rsid w:val="004C1FFE"/>
    <w:rsid w:val="004C5C58"/>
    <w:rsid w:val="004F0B12"/>
    <w:rsid w:val="0059049E"/>
    <w:rsid w:val="005F680C"/>
    <w:rsid w:val="006044D1"/>
    <w:rsid w:val="00604A6C"/>
    <w:rsid w:val="006819C2"/>
    <w:rsid w:val="006B51A8"/>
    <w:rsid w:val="006E249B"/>
    <w:rsid w:val="00744B61"/>
    <w:rsid w:val="00772A7F"/>
    <w:rsid w:val="00795760"/>
    <w:rsid w:val="007A5FB2"/>
    <w:rsid w:val="007F00D7"/>
    <w:rsid w:val="007F6899"/>
    <w:rsid w:val="00801991"/>
    <w:rsid w:val="00852E8D"/>
    <w:rsid w:val="008B2F9D"/>
    <w:rsid w:val="008D64D2"/>
    <w:rsid w:val="009038F8"/>
    <w:rsid w:val="00933879"/>
    <w:rsid w:val="009438D5"/>
    <w:rsid w:val="00953460"/>
    <w:rsid w:val="009B1B4E"/>
    <w:rsid w:val="00A47AF5"/>
    <w:rsid w:val="00A57376"/>
    <w:rsid w:val="00A74D2C"/>
    <w:rsid w:val="00AD6293"/>
    <w:rsid w:val="00B13943"/>
    <w:rsid w:val="00B74558"/>
    <w:rsid w:val="00B7636A"/>
    <w:rsid w:val="00B818FA"/>
    <w:rsid w:val="00BA2D18"/>
    <w:rsid w:val="00C422DC"/>
    <w:rsid w:val="00CF4415"/>
    <w:rsid w:val="00D44B94"/>
    <w:rsid w:val="00E75D56"/>
    <w:rsid w:val="00E90720"/>
    <w:rsid w:val="00E95082"/>
    <w:rsid w:val="00EC3BF6"/>
    <w:rsid w:val="00F07404"/>
    <w:rsid w:val="00F5301B"/>
    <w:rsid w:val="00F75760"/>
    <w:rsid w:val="00F970F5"/>
    <w:rsid w:val="00FA4295"/>
    <w:rsid w:val="00FB5779"/>
    <w:rsid w:val="00FC0BA5"/>
    <w:rsid w:val="00FD599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D79E85"/>
  <w15:docId w15:val="{6614DFAA-D4E3-4F85-9D4C-B37AE3E4E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Arial" w:hAnsi="Arial" w:cs="Arial"/>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C3BF6"/>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 w:type="character" w:styleId="UnresolvedMention">
    <w:name w:val="Unresolved Mention"/>
    <w:basedOn w:val="DefaultParagraphFont"/>
    <w:uiPriority w:val="99"/>
    <w:semiHidden/>
    <w:unhideWhenUsed/>
    <w:rsid w:val="00FA429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customXml/item3.xml"/><Relationship Id="rId5" Type="http://schemas.openxmlformats.org/officeDocument/2006/relationships/footnotes" Target="footnotes.xml"/><Relationship Id="rId10"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42590677BDB81E49A6E5799895AA61AB" ma:contentTypeVersion="28" ma:contentTypeDescription="Kurkite naują dokumentą." ma:contentTypeScope="" ma:versionID="2768b961fe3d0647237cb00bb190cc16">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dc2d161d38fc120dea1ee4b9e7f52013"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lcf76f155ced4ddcb4097134ff3c332f xmlns="aa4df4ad-5d2d-40cc-8892-0532580ad8da">
      <Terms xmlns="http://schemas.microsoft.com/office/infopath/2007/PartnerControls"/>
    </lcf76f155ced4ddcb4097134ff3c332f>
    <TaxCatchAll xmlns="ff9a5c92-4819-423e-b5a8-42f2667acb81" xsi:nil="true"/>
  </documentManagement>
</p:properties>
</file>

<file path=customXml/itemProps1.xml><?xml version="1.0" encoding="utf-8"?>
<ds:datastoreItem xmlns:ds="http://schemas.openxmlformats.org/officeDocument/2006/customXml" ds:itemID="{51132F38-6517-422A-BFAA-3F1F79F13F22}"/>
</file>

<file path=customXml/itemProps2.xml><?xml version="1.0" encoding="utf-8"?>
<ds:datastoreItem xmlns:ds="http://schemas.openxmlformats.org/officeDocument/2006/customXml" ds:itemID="{9DB29674-7CB5-4F0F-B84C-B892EFB0FCAA}"/>
</file>

<file path=customXml/itemProps3.xml><?xml version="1.0" encoding="utf-8"?>
<ds:datastoreItem xmlns:ds="http://schemas.openxmlformats.org/officeDocument/2006/customXml" ds:itemID="{2F381517-AB99-4B35-BDF5-F6C96808D433}"/>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342</TotalTime>
  <Pages>3</Pages>
  <Words>759</Words>
  <Characters>4328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Un-named</dc:creator>
  <cp:keywords/>
  <dc:description/>
  <cp:lastModifiedBy>Vilma Brilinkevičienė</cp:lastModifiedBy>
  <cp:revision>59</cp:revision>
  <dcterms:created xsi:type="dcterms:W3CDTF">2026-04-30T10:42:00Z</dcterms:created>
  <dcterms:modified xsi:type="dcterms:W3CDTF">2026-05-05T10:39:00Z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0x01010042590677BDB81E49A6E5799895AA61AB</vt:lpwstr>
  </property>
</Properties>
</file>